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655CA" w14:textId="5018A3D0" w:rsidR="00DB2D9E" w:rsidRPr="001B3820" w:rsidRDefault="00DB2D9E" w:rsidP="00DB2D9E">
      <w:pPr>
        <w:rPr>
          <w:rFonts w:ascii="Times New Roman" w:hAnsi="Times New Roman" w:cs="Times New Roman"/>
          <w:color w:val="333333"/>
          <w:sz w:val="24"/>
          <w:szCs w:val="24"/>
        </w:rPr>
      </w:pPr>
      <w:r w:rsidRPr="001B3820">
        <w:rPr>
          <w:rFonts w:ascii="Times New Roman" w:hAnsi="Times New Roman" w:cs="Times New Roman"/>
          <w:sz w:val="24"/>
          <w:szCs w:val="24"/>
        </w:rPr>
        <w:t xml:space="preserve">I’ve enjoyed following </w:t>
      </w:r>
      <w:r w:rsidR="00EC31C6">
        <w:rPr>
          <w:rFonts w:ascii="Times New Roman" w:hAnsi="Times New Roman" w:cs="Times New Roman"/>
          <w:sz w:val="24"/>
          <w:szCs w:val="24"/>
        </w:rPr>
        <w:t>this study</w:t>
      </w:r>
      <w:r w:rsidRPr="001B3820">
        <w:rPr>
          <w:rFonts w:ascii="Times New Roman" w:hAnsi="Times New Roman" w:cs="Times New Roman"/>
          <w:sz w:val="24"/>
          <w:szCs w:val="24"/>
        </w:rPr>
        <w:t xml:space="preserve"> through the </w:t>
      </w:r>
      <w:r w:rsidR="00EC31C6">
        <w:rPr>
          <w:rFonts w:ascii="Times New Roman" w:hAnsi="Times New Roman" w:cs="Times New Roman"/>
          <w:sz w:val="24"/>
          <w:szCs w:val="24"/>
        </w:rPr>
        <w:t xml:space="preserve">RR </w:t>
      </w:r>
      <w:r w:rsidRPr="001B3820">
        <w:rPr>
          <w:rFonts w:ascii="Times New Roman" w:hAnsi="Times New Roman" w:cs="Times New Roman"/>
          <w:sz w:val="24"/>
          <w:szCs w:val="24"/>
        </w:rPr>
        <w:t>stages</w:t>
      </w:r>
      <w:r w:rsidR="00EC31C6">
        <w:rPr>
          <w:rFonts w:ascii="Times New Roman" w:hAnsi="Times New Roman" w:cs="Times New Roman"/>
          <w:sz w:val="24"/>
          <w:szCs w:val="24"/>
        </w:rPr>
        <w:t xml:space="preserve">, and </w:t>
      </w:r>
      <w:r w:rsidR="00EC31C6" w:rsidRPr="001B3820">
        <w:rPr>
          <w:rFonts w:ascii="Times New Roman" w:hAnsi="Times New Roman" w:cs="Times New Roman"/>
          <w:sz w:val="24"/>
          <w:szCs w:val="24"/>
        </w:rPr>
        <w:t>I think this is an excellent Stage 2 RR</w:t>
      </w:r>
      <w:r w:rsidRPr="001B3820">
        <w:rPr>
          <w:rFonts w:ascii="Times New Roman" w:hAnsi="Times New Roman" w:cs="Times New Roman"/>
          <w:sz w:val="24"/>
          <w:szCs w:val="24"/>
        </w:rPr>
        <w:t xml:space="preserve">. I </w:t>
      </w:r>
      <w:r w:rsidR="006E62C2" w:rsidRPr="001B3820">
        <w:rPr>
          <w:rFonts w:ascii="Times New Roman" w:hAnsi="Times New Roman" w:cs="Times New Roman"/>
          <w:sz w:val="24"/>
          <w:szCs w:val="24"/>
        </w:rPr>
        <w:t xml:space="preserve">believe all the criteria for acceptance at Stage 2 are either met or can be met with </w:t>
      </w:r>
      <w:r w:rsidR="00193BAB">
        <w:rPr>
          <w:rFonts w:ascii="Times New Roman" w:hAnsi="Times New Roman" w:cs="Times New Roman"/>
          <w:sz w:val="24"/>
          <w:szCs w:val="24"/>
        </w:rPr>
        <w:t xml:space="preserve">very </w:t>
      </w:r>
      <w:r w:rsidR="006E62C2" w:rsidRPr="001B3820">
        <w:rPr>
          <w:rFonts w:ascii="Times New Roman" w:hAnsi="Times New Roman" w:cs="Times New Roman"/>
          <w:sz w:val="24"/>
          <w:szCs w:val="24"/>
        </w:rPr>
        <w:t xml:space="preserve">minor </w:t>
      </w:r>
      <w:r w:rsidR="00154F40">
        <w:rPr>
          <w:rFonts w:ascii="Times New Roman" w:hAnsi="Times New Roman" w:cs="Times New Roman"/>
          <w:sz w:val="24"/>
          <w:szCs w:val="24"/>
        </w:rPr>
        <w:t>revisions</w:t>
      </w:r>
      <w:r w:rsidR="006E62C2" w:rsidRPr="001B3820">
        <w:rPr>
          <w:rFonts w:ascii="Times New Roman" w:hAnsi="Times New Roman" w:cs="Times New Roman"/>
          <w:sz w:val="24"/>
          <w:szCs w:val="24"/>
        </w:rPr>
        <w:t xml:space="preserve">. I’ve added </w:t>
      </w:r>
      <w:r w:rsidR="008C211F" w:rsidRPr="001B3820">
        <w:rPr>
          <w:rFonts w:ascii="Times New Roman" w:hAnsi="Times New Roman" w:cs="Times New Roman"/>
          <w:sz w:val="24"/>
          <w:szCs w:val="24"/>
        </w:rPr>
        <w:t>specific notes in relation to each criterion below.</w:t>
      </w:r>
    </w:p>
    <w:p w14:paraId="29767F8C" w14:textId="64AC2BB9" w:rsidR="009974F3" w:rsidRPr="001B3820" w:rsidRDefault="009974F3" w:rsidP="009974F3">
      <w:pPr>
        <w:pStyle w:val="NormalWeb"/>
        <w:shd w:val="clear" w:color="auto" w:fill="FFFFFF"/>
        <w:rPr>
          <w:b/>
          <w:bCs/>
          <w:color w:val="333333"/>
        </w:rPr>
      </w:pPr>
      <w:r w:rsidRPr="001B3820">
        <w:rPr>
          <w:b/>
          <w:bCs/>
          <w:color w:val="333333"/>
        </w:rPr>
        <w:t>2A. Whether the data are able to test the authors’ proposed hypotheses (or answer the proposed research question) by passing the approved outcome-neutral criteria, such as absence of floor and ceiling effects or success of positive controls or other quality checks.</w:t>
      </w:r>
    </w:p>
    <w:p w14:paraId="057EB958" w14:textId="63303CC8" w:rsidR="002E3650" w:rsidRPr="001B3820" w:rsidRDefault="002E3650" w:rsidP="009974F3">
      <w:pPr>
        <w:pStyle w:val="NormalWeb"/>
        <w:shd w:val="clear" w:color="auto" w:fill="FFFFFF"/>
        <w:rPr>
          <w:color w:val="333333"/>
        </w:rPr>
      </w:pPr>
      <w:r w:rsidRPr="001B3820">
        <w:rPr>
          <w:color w:val="333333"/>
        </w:rPr>
        <w:t xml:space="preserve">They were; the inferential criteria relating to </w:t>
      </w:r>
      <w:r w:rsidR="00F278F2" w:rsidRPr="001B3820">
        <w:rPr>
          <w:color w:val="333333"/>
        </w:rPr>
        <w:t>manipulation checks were met.</w:t>
      </w:r>
    </w:p>
    <w:p w14:paraId="4207DF46" w14:textId="20EF849A" w:rsidR="009974F3" w:rsidRPr="001B3820" w:rsidRDefault="009974F3" w:rsidP="009974F3">
      <w:pPr>
        <w:pStyle w:val="NormalWeb"/>
        <w:shd w:val="clear" w:color="auto" w:fill="FFFFFF"/>
        <w:rPr>
          <w:rStyle w:val="Hyperlink"/>
          <w:b/>
          <w:bCs/>
        </w:rPr>
      </w:pPr>
      <w:r w:rsidRPr="001B3820">
        <w:rPr>
          <w:b/>
          <w:bCs/>
          <w:color w:val="333333"/>
        </w:rPr>
        <w:t xml:space="preserve">2B. Whether the introduction, rationale and stated hypotheses (where applicable) are the same as the approved Stage 1 submission. This can be readily assessed by referring to the </w:t>
      </w:r>
      <w:hyperlink r:id="rId4" w:tooltip="tracked-changes manuscript supplied by the authors" w:history="1">
        <w:r w:rsidRPr="001B3820">
          <w:rPr>
            <w:rStyle w:val="Strong"/>
            <w:b w:val="0"/>
            <w:bCs w:val="0"/>
            <w:color w:val="0000FF"/>
          </w:rPr>
          <w:t>tracked-changes manuscript supplied by the authors</w:t>
        </w:r>
        <w:r w:rsidRPr="001B3820">
          <w:rPr>
            <w:rStyle w:val="Hyperlink"/>
            <w:b/>
            <w:bCs/>
          </w:rPr>
          <w:t>.</w:t>
        </w:r>
      </w:hyperlink>
    </w:p>
    <w:p w14:paraId="1FBED81F" w14:textId="15881F23" w:rsidR="006C78C1" w:rsidRPr="001B3820" w:rsidRDefault="00707DFE" w:rsidP="009974F3">
      <w:pPr>
        <w:pStyle w:val="NormalWeb"/>
        <w:shd w:val="clear" w:color="auto" w:fill="FFFFFF"/>
        <w:rPr>
          <w:color w:val="333333"/>
        </w:rPr>
      </w:pPr>
      <w:r w:rsidRPr="001B3820">
        <w:rPr>
          <w:color w:val="333333"/>
        </w:rPr>
        <w:t xml:space="preserve">They are nearly identical. There are </w:t>
      </w:r>
      <w:r w:rsidR="002F6F0B">
        <w:rPr>
          <w:color w:val="333333"/>
        </w:rPr>
        <w:t>a</w:t>
      </w:r>
      <w:r w:rsidR="00237302" w:rsidRPr="001B3820">
        <w:rPr>
          <w:color w:val="333333"/>
        </w:rPr>
        <w:t xml:space="preserve"> </w:t>
      </w:r>
      <w:r w:rsidRPr="001B3820">
        <w:rPr>
          <w:color w:val="333333"/>
        </w:rPr>
        <w:t>couple of minor tracked changes in the introduction on page 15, but th</w:t>
      </w:r>
      <w:r w:rsidR="00474131" w:rsidRPr="001B3820">
        <w:rPr>
          <w:color w:val="333333"/>
        </w:rPr>
        <w:t xml:space="preserve">ey simply provide a bit more elaboration about </w:t>
      </w:r>
      <w:r w:rsidR="00154F40">
        <w:rPr>
          <w:color w:val="333333"/>
        </w:rPr>
        <w:t>how</w:t>
      </w:r>
      <w:r w:rsidR="00474131" w:rsidRPr="001B3820">
        <w:rPr>
          <w:color w:val="333333"/>
        </w:rPr>
        <w:t xml:space="preserve"> equivalence testing</w:t>
      </w:r>
      <w:r w:rsidR="00154F40">
        <w:rPr>
          <w:color w:val="333333"/>
        </w:rPr>
        <w:t xml:space="preserve"> works</w:t>
      </w:r>
      <w:r w:rsidR="00474131" w:rsidRPr="001B3820">
        <w:rPr>
          <w:color w:val="333333"/>
        </w:rPr>
        <w:t xml:space="preserve">. I think </w:t>
      </w:r>
      <w:r w:rsidR="000F0346" w:rsidRPr="001B3820">
        <w:rPr>
          <w:color w:val="333333"/>
        </w:rPr>
        <w:t xml:space="preserve">this </w:t>
      </w:r>
      <w:r w:rsidR="00E71616" w:rsidRPr="001B3820">
        <w:rPr>
          <w:color w:val="333333"/>
        </w:rPr>
        <w:t>is fine.</w:t>
      </w:r>
    </w:p>
    <w:p w14:paraId="430D49DC" w14:textId="1DA63F07" w:rsidR="009974F3" w:rsidRPr="001B3820" w:rsidRDefault="009974F3" w:rsidP="009974F3">
      <w:pPr>
        <w:pStyle w:val="NormalWeb"/>
        <w:shd w:val="clear" w:color="auto" w:fill="FFFFFF"/>
        <w:rPr>
          <w:b/>
          <w:bCs/>
          <w:color w:val="333333"/>
        </w:rPr>
      </w:pPr>
      <w:r w:rsidRPr="001B3820">
        <w:rPr>
          <w:b/>
          <w:bCs/>
          <w:color w:val="333333"/>
        </w:rPr>
        <w:t>2C. Whether the authors adhered precisely to the registered study procedures.</w:t>
      </w:r>
    </w:p>
    <w:p w14:paraId="0DCCB130" w14:textId="1D1B0C4B" w:rsidR="00F90348" w:rsidRPr="001B3820" w:rsidRDefault="00B47EFA" w:rsidP="009974F3">
      <w:pPr>
        <w:pStyle w:val="NormalWeb"/>
        <w:shd w:val="clear" w:color="auto" w:fill="FFFFFF"/>
        <w:rPr>
          <w:color w:val="333333"/>
        </w:rPr>
      </w:pPr>
      <w:r w:rsidRPr="001B3820">
        <w:rPr>
          <w:color w:val="333333"/>
        </w:rPr>
        <w:t>They did. The</w:t>
      </w:r>
      <w:r w:rsidR="00A2034F" w:rsidRPr="001B3820">
        <w:rPr>
          <w:color w:val="333333"/>
        </w:rPr>
        <w:t xml:space="preserve"> closest thing to a change from the original plan I could identify was that there were a couple of</w:t>
      </w:r>
      <w:r w:rsidR="006F6E5E" w:rsidRPr="001B3820">
        <w:rPr>
          <w:color w:val="333333"/>
        </w:rPr>
        <w:t xml:space="preserve"> unforeseen technical errors</w:t>
      </w:r>
      <w:r w:rsidR="000C4392" w:rsidRPr="001B3820">
        <w:rPr>
          <w:color w:val="333333"/>
        </w:rPr>
        <w:t xml:space="preserve"> that resulted in the need to exclude 3 participants</w:t>
      </w:r>
      <w:r w:rsidR="00A2034F" w:rsidRPr="001B3820">
        <w:rPr>
          <w:color w:val="333333"/>
        </w:rPr>
        <w:t xml:space="preserve"> (as noted in the Recruitments)</w:t>
      </w:r>
      <w:r w:rsidR="000C4392" w:rsidRPr="001B3820">
        <w:rPr>
          <w:color w:val="333333"/>
        </w:rPr>
        <w:t xml:space="preserve">. While the Stage 1 RR </w:t>
      </w:r>
      <w:r w:rsidR="00B60015" w:rsidRPr="001B3820">
        <w:rPr>
          <w:color w:val="333333"/>
        </w:rPr>
        <w:t>naturally</w:t>
      </w:r>
      <w:r w:rsidR="000C4392" w:rsidRPr="001B3820">
        <w:rPr>
          <w:color w:val="333333"/>
        </w:rPr>
        <w:t xml:space="preserve"> doesn’t specify how they would deal with this unanticipated issue, the way the authors chose to deal with it </w:t>
      </w:r>
      <w:r w:rsidR="002E3650" w:rsidRPr="001B3820">
        <w:rPr>
          <w:color w:val="333333"/>
        </w:rPr>
        <w:t xml:space="preserve">seems </w:t>
      </w:r>
      <w:r w:rsidR="000C4392" w:rsidRPr="001B3820">
        <w:rPr>
          <w:color w:val="333333"/>
        </w:rPr>
        <w:t>appropriate.</w:t>
      </w:r>
    </w:p>
    <w:p w14:paraId="6FD7570F" w14:textId="1E17F396" w:rsidR="009974F3" w:rsidRPr="001B3820" w:rsidRDefault="009974F3" w:rsidP="009974F3">
      <w:pPr>
        <w:pStyle w:val="NormalWeb"/>
        <w:shd w:val="clear" w:color="auto" w:fill="FFFFFF"/>
        <w:rPr>
          <w:b/>
          <w:bCs/>
          <w:color w:val="333333"/>
        </w:rPr>
      </w:pPr>
      <w:r w:rsidRPr="001B3820">
        <w:rPr>
          <w:b/>
          <w:bCs/>
          <w:color w:val="333333"/>
        </w:rPr>
        <w:t>2D. Where applicable, whether any unregistered exploratory analyses are justified, methodologically sound, and informative.</w:t>
      </w:r>
    </w:p>
    <w:p w14:paraId="7BC1F709" w14:textId="5CE5073D" w:rsidR="006F2AA5" w:rsidRPr="00652C1D" w:rsidRDefault="008F2FC1" w:rsidP="006F2AA5">
      <w:pPr>
        <w:rPr>
          <w:rFonts w:ascii="Times New Roman" w:hAnsi="Times New Roman" w:cs="Times New Roman"/>
          <w:color w:val="333333"/>
          <w:sz w:val="24"/>
          <w:szCs w:val="24"/>
        </w:rPr>
      </w:pPr>
      <w:r w:rsidRPr="001B3820">
        <w:rPr>
          <w:rFonts w:ascii="Times New Roman" w:hAnsi="Times New Roman" w:cs="Times New Roman"/>
          <w:color w:val="333333"/>
          <w:sz w:val="24"/>
          <w:szCs w:val="24"/>
        </w:rPr>
        <w:t xml:space="preserve">I agree that they were. </w:t>
      </w:r>
      <w:r w:rsidR="00991FFF" w:rsidRPr="001B3820">
        <w:rPr>
          <w:rFonts w:ascii="Times New Roman" w:hAnsi="Times New Roman" w:cs="Times New Roman"/>
          <w:color w:val="333333"/>
          <w:sz w:val="24"/>
          <w:szCs w:val="24"/>
        </w:rPr>
        <w:t>One</w:t>
      </w:r>
      <w:r w:rsidR="00E44E1E" w:rsidRPr="001B3820">
        <w:rPr>
          <w:rFonts w:ascii="Times New Roman" w:hAnsi="Times New Roman" w:cs="Times New Roman"/>
          <w:color w:val="333333"/>
          <w:sz w:val="24"/>
          <w:szCs w:val="24"/>
        </w:rPr>
        <w:t xml:space="preserve"> minor note:</w:t>
      </w:r>
      <w:r w:rsidR="00991FFF" w:rsidRPr="001B3820">
        <w:rPr>
          <w:rFonts w:ascii="Times New Roman" w:hAnsi="Times New Roman" w:cs="Times New Roman"/>
          <w:color w:val="333333"/>
          <w:sz w:val="24"/>
          <w:szCs w:val="24"/>
        </w:rPr>
        <w:t xml:space="preserve"> </w:t>
      </w:r>
      <w:r w:rsidR="006F2AA5" w:rsidRPr="001B3820">
        <w:rPr>
          <w:rFonts w:ascii="Times New Roman" w:hAnsi="Times New Roman" w:cs="Times New Roman"/>
          <w:color w:val="333333"/>
          <w:sz w:val="24"/>
          <w:szCs w:val="24"/>
        </w:rPr>
        <w:t>The exploratory analyses say</w:t>
      </w:r>
      <w:r w:rsidR="00952D9F">
        <w:rPr>
          <w:rFonts w:ascii="Times New Roman" w:hAnsi="Times New Roman" w:cs="Times New Roman"/>
          <w:color w:val="333333"/>
          <w:sz w:val="24"/>
          <w:szCs w:val="24"/>
        </w:rPr>
        <w:t>,</w:t>
      </w:r>
      <w:r w:rsidR="006F2AA5" w:rsidRPr="001B3820">
        <w:rPr>
          <w:rFonts w:ascii="Times New Roman" w:hAnsi="Times New Roman" w:cs="Times New Roman"/>
          <w:color w:val="333333"/>
          <w:sz w:val="24"/>
          <w:szCs w:val="24"/>
        </w:rPr>
        <w:t xml:space="preserve"> “</w:t>
      </w:r>
      <w:r w:rsidR="00805B2C" w:rsidRPr="001B3820">
        <w:rPr>
          <w:rFonts w:ascii="Times New Roman" w:hAnsi="Times New Roman" w:cs="Times New Roman"/>
          <w:sz w:val="24"/>
          <w:szCs w:val="24"/>
        </w:rPr>
        <w:t xml:space="preserve">For these analyses, we used the largest sample we had available (i.e., all participants that passed the inclusion criteria and completed the study until October 15, 2023).” </w:t>
      </w:r>
      <w:r w:rsidR="00001DF7" w:rsidRPr="001B3820">
        <w:rPr>
          <w:rFonts w:ascii="Times New Roman" w:hAnsi="Times New Roman" w:cs="Times New Roman"/>
          <w:sz w:val="24"/>
          <w:szCs w:val="24"/>
        </w:rPr>
        <w:t>Does this mean that</w:t>
      </w:r>
      <w:r w:rsidR="00805B2C" w:rsidRPr="001B3820">
        <w:rPr>
          <w:rFonts w:ascii="Times New Roman" w:hAnsi="Times New Roman" w:cs="Times New Roman"/>
          <w:sz w:val="24"/>
          <w:szCs w:val="24"/>
        </w:rPr>
        <w:t xml:space="preserve"> </w:t>
      </w:r>
      <w:r w:rsidR="005751EB" w:rsidRPr="001B3820">
        <w:rPr>
          <w:rFonts w:ascii="Times New Roman" w:hAnsi="Times New Roman" w:cs="Times New Roman"/>
          <w:sz w:val="24"/>
          <w:szCs w:val="24"/>
        </w:rPr>
        <w:t xml:space="preserve">the exclusion criteria specified in the Recruitment of Participants subsection were </w:t>
      </w:r>
      <w:r w:rsidR="005751EB" w:rsidRPr="00154F40">
        <w:rPr>
          <w:rFonts w:ascii="Times New Roman" w:hAnsi="Times New Roman" w:cs="Times New Roman"/>
          <w:sz w:val="24"/>
          <w:szCs w:val="24"/>
        </w:rPr>
        <w:t>not</w:t>
      </w:r>
      <w:r w:rsidR="005751EB" w:rsidRPr="001B3820">
        <w:rPr>
          <w:rFonts w:ascii="Times New Roman" w:hAnsi="Times New Roman" w:cs="Times New Roman"/>
          <w:sz w:val="24"/>
          <w:szCs w:val="24"/>
        </w:rPr>
        <w:t xml:space="preserve"> applied for these exploratory analyses</w:t>
      </w:r>
      <w:r w:rsidR="00001DF7" w:rsidRPr="001B3820">
        <w:rPr>
          <w:rFonts w:ascii="Times New Roman" w:hAnsi="Times New Roman" w:cs="Times New Roman"/>
          <w:sz w:val="24"/>
          <w:szCs w:val="24"/>
        </w:rPr>
        <w:t>? Or just that the sample from the second/final look was used?</w:t>
      </w:r>
    </w:p>
    <w:p w14:paraId="3333C7FF" w14:textId="4E51DA68" w:rsidR="009974F3" w:rsidRPr="001B3820" w:rsidRDefault="009974F3" w:rsidP="009974F3">
      <w:pPr>
        <w:pStyle w:val="NormalWeb"/>
        <w:shd w:val="clear" w:color="auto" w:fill="FFFFFF"/>
        <w:rPr>
          <w:b/>
          <w:bCs/>
          <w:color w:val="333333"/>
        </w:rPr>
      </w:pPr>
      <w:r w:rsidRPr="001B3820">
        <w:rPr>
          <w:b/>
          <w:bCs/>
          <w:color w:val="333333"/>
        </w:rPr>
        <w:t>2E. Whether the authors’ conclusions are justified given the evidence.</w:t>
      </w:r>
    </w:p>
    <w:p w14:paraId="1430CE3B" w14:textId="20E31800" w:rsidR="00991FFF" w:rsidRPr="001B3820" w:rsidRDefault="00991FFF" w:rsidP="009974F3">
      <w:pPr>
        <w:pStyle w:val="NormalWeb"/>
        <w:shd w:val="clear" w:color="auto" w:fill="FFFFFF"/>
        <w:rPr>
          <w:color w:val="333333"/>
        </w:rPr>
      </w:pPr>
      <w:r w:rsidRPr="001B3820">
        <w:rPr>
          <w:color w:val="333333"/>
        </w:rPr>
        <w:t xml:space="preserve">I </w:t>
      </w:r>
      <w:r w:rsidR="00BF7BD8" w:rsidRPr="001B3820">
        <w:rPr>
          <w:color w:val="333333"/>
        </w:rPr>
        <w:t>believe they were. I just have a handful of minor notes:</w:t>
      </w:r>
    </w:p>
    <w:p w14:paraId="3534AAFD" w14:textId="473FA911" w:rsidR="00BC004C" w:rsidRPr="001B3820" w:rsidRDefault="00BF7BD8" w:rsidP="009974F3">
      <w:pPr>
        <w:pStyle w:val="NormalWeb"/>
        <w:shd w:val="clear" w:color="auto" w:fill="FFFFFF"/>
      </w:pPr>
      <w:r w:rsidRPr="001B3820">
        <w:rPr>
          <w:color w:val="333333"/>
        </w:rPr>
        <w:t xml:space="preserve">1. Re. </w:t>
      </w:r>
      <w:r w:rsidR="00027756" w:rsidRPr="001B3820">
        <w:rPr>
          <w:color w:val="333333"/>
        </w:rPr>
        <w:t xml:space="preserve"> “</w:t>
      </w:r>
      <w:r w:rsidR="002403D3" w:rsidRPr="001B3820">
        <w:t xml:space="preserve">A worry-thinking-style (which is similar to brooding) has been proposed as a causal factor involved in the development and maintenance of paranoid delusions </w:t>
      </w:r>
      <w:sdt>
        <w:sdtPr>
          <w:alias w:val="To edit, see citavi.com/edit"/>
          <w:tag w:val="CitaviPlaceholder#b7a7c004-9eb5-4356-a724-67895bc3779d"/>
          <w:id w:val="1303500044"/>
          <w:placeholder>
            <w:docPart w:val="9C70683C855F432297C92CE0229AA996"/>
          </w:placeholder>
        </w:sdtPr>
        <w:sdtEndPr/>
        <w:sdtContent>
          <w:r w:rsidR="002403D3" w:rsidRPr="001B3820">
            <w:fldChar w:fldCharType="begin"/>
          </w:r>
          <w:r w:rsidR="002403D3" w:rsidRPr="001B382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lN2Q5MWZiLTlkMDAtNDE1NC1hYTJlLTZjZjE5ZjNjYzk4ZiIsIlJhbmdlU3RhcnQiOjQyLCJSYW5nZUxlbmd0aCI6MjMsIlJlZmVyZW5jZUlkIjoiMTFjZWRkZDUtMGI4Zi00MjI1LWFkOTAtODNkNDFlOTFmMzQ0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}</w:instrText>
          </w:r>
          <w:r w:rsidR="002403D3" w:rsidRPr="001B3820">
            <w:fldChar w:fldCharType="separate"/>
          </w:r>
          <w:r w:rsidR="002403D3" w:rsidRPr="001B3820">
            <w:t>(Foster et al., 2010; Freeman et al., 2015; Freeman et al., 2012)</w:t>
          </w:r>
          <w:r w:rsidR="002403D3" w:rsidRPr="001B3820">
            <w:fldChar w:fldCharType="end"/>
          </w:r>
        </w:sdtContent>
      </w:sdt>
      <w:r w:rsidR="002403D3" w:rsidRPr="001B3820">
        <w:t xml:space="preserve">. </w:t>
      </w:r>
      <w:r w:rsidR="00027756" w:rsidRPr="001B3820">
        <w:rPr>
          <w:b/>
          <w:bCs/>
        </w:rPr>
        <w:t>Based on our findings</w:t>
      </w:r>
      <w:r w:rsidR="00027756" w:rsidRPr="001B3820">
        <w:t>, it appears likely that brooding is a causal factor that conspiracy beliefs and paranoid delusions share”</w:t>
      </w:r>
      <w:r w:rsidR="008449C1" w:rsidRPr="001B3820">
        <w:t xml:space="preserve">. </w:t>
      </w:r>
      <w:r w:rsidR="002403D3" w:rsidRPr="001B3820">
        <w:t xml:space="preserve">I think it would be clearer to </w:t>
      </w:r>
      <w:r w:rsidR="00901042" w:rsidRPr="001B3820">
        <w:t xml:space="preserve">phrase this as something like “In conjunction with our findings, this suggests…” That </w:t>
      </w:r>
      <w:r w:rsidRPr="001B3820">
        <w:t>makes it clearer this conclusion comes partly from the citations in the previous sentence, and avoids</w:t>
      </w:r>
      <w:r w:rsidR="00901042" w:rsidRPr="001B3820">
        <w:t xml:space="preserve"> inadvertently implying that </w:t>
      </w:r>
      <w:r w:rsidR="001B3820">
        <w:t>the present</w:t>
      </w:r>
      <w:r w:rsidR="00901042" w:rsidRPr="001B3820">
        <w:t xml:space="preserve"> findings (in isolation) </w:t>
      </w:r>
      <w:r w:rsidR="00010F28" w:rsidRPr="001B3820">
        <w:t>justify</w:t>
      </w:r>
      <w:r w:rsidR="00901042" w:rsidRPr="001B3820">
        <w:t xml:space="preserve"> the conclusion.</w:t>
      </w:r>
      <w:r w:rsidR="002403D3" w:rsidRPr="001B3820">
        <w:t xml:space="preserve"> </w:t>
      </w:r>
      <w:r w:rsidR="008449C1" w:rsidRPr="001B3820">
        <w:t xml:space="preserve"> </w:t>
      </w:r>
    </w:p>
    <w:p w14:paraId="6C32EE11" w14:textId="078A451C" w:rsidR="00DC03EA" w:rsidRPr="001B3820" w:rsidRDefault="00BF7BD8" w:rsidP="00DC03EA">
      <w:pPr>
        <w:rPr>
          <w:rFonts w:ascii="Times New Roman" w:hAnsi="Times New Roman" w:cs="Times New Roman"/>
          <w:sz w:val="24"/>
          <w:szCs w:val="24"/>
        </w:rPr>
      </w:pPr>
      <w:r w:rsidRPr="001B3820">
        <w:rPr>
          <w:rFonts w:ascii="Times New Roman" w:hAnsi="Times New Roman" w:cs="Times New Roman"/>
          <w:sz w:val="24"/>
          <w:szCs w:val="24"/>
        </w:rPr>
        <w:lastRenderedPageBreak/>
        <w:t>2</w:t>
      </w:r>
      <w:r w:rsidR="009222B0">
        <w:rPr>
          <w:rFonts w:ascii="Times New Roman" w:hAnsi="Times New Roman" w:cs="Times New Roman"/>
          <w:sz w:val="24"/>
          <w:szCs w:val="24"/>
        </w:rPr>
        <w:t>.</w:t>
      </w:r>
      <w:r w:rsidR="00993F28" w:rsidRPr="001B3820">
        <w:rPr>
          <w:rFonts w:ascii="Times New Roman" w:hAnsi="Times New Roman" w:cs="Times New Roman"/>
          <w:sz w:val="24"/>
          <w:szCs w:val="24"/>
        </w:rPr>
        <w:t xml:space="preserve"> </w:t>
      </w:r>
      <w:r w:rsidR="009222B0">
        <w:rPr>
          <w:rFonts w:ascii="Times New Roman" w:hAnsi="Times New Roman" w:cs="Times New Roman"/>
          <w:sz w:val="24"/>
          <w:szCs w:val="24"/>
        </w:rPr>
        <w:t>Re.</w:t>
      </w:r>
      <w:r w:rsidR="00DC03EA" w:rsidRPr="001B3820">
        <w:rPr>
          <w:rFonts w:ascii="Times New Roman" w:hAnsi="Times New Roman" w:cs="Times New Roman"/>
          <w:sz w:val="24"/>
          <w:szCs w:val="24"/>
        </w:rPr>
        <w:t xml:space="preserve"> </w:t>
      </w:r>
      <w:r w:rsidR="008D7F46" w:rsidRPr="001B3820">
        <w:rPr>
          <w:rFonts w:ascii="Times New Roman" w:hAnsi="Times New Roman" w:cs="Times New Roman"/>
          <w:sz w:val="24"/>
          <w:szCs w:val="24"/>
        </w:rPr>
        <w:t>“</w:t>
      </w:r>
      <w:r w:rsidR="00DC03EA" w:rsidRPr="001B3820">
        <w:rPr>
          <w:rFonts w:ascii="Times New Roman" w:hAnsi="Times New Roman" w:cs="Times New Roman"/>
          <w:sz w:val="24"/>
          <w:szCs w:val="24"/>
        </w:rPr>
        <w:t xml:space="preserve">Rumination in general, and brooding in particular, represent a risk factor for many psychological disorders </w:t>
      </w:r>
      <w:sdt>
        <w:sdtPr>
          <w:rPr>
            <w:rFonts w:ascii="Times New Roman" w:hAnsi="Times New Roman" w:cs="Times New Roman"/>
            <w:sz w:val="24"/>
            <w:szCs w:val="24"/>
          </w:rPr>
          <w:alias w:val="To edit, see citavi.com/edit"/>
          <w:tag w:val="CitaviPlaceholder#cfd446da-bad0-483e-9e74-c6986cdb1fc9"/>
          <w:id w:val="-1475057732"/>
          <w:placeholder>
            <w:docPart w:val="7627DED36A814B4185097778FEBEA208"/>
          </w:placeholder>
        </w:sdtPr>
        <w:sdtEndPr/>
        <w:sdtContent>
          <w:r w:rsidR="00DC03EA" w:rsidRPr="001B3820">
            <w:rPr>
              <w:rFonts w:ascii="Times New Roman" w:hAnsi="Times New Roman" w:cs="Times New Roman"/>
              <w:sz w:val="24"/>
              <w:szCs w:val="24"/>
            </w:rPr>
            <w:fldChar w:fldCharType="begin"/>
          </w:r>
          <w:r w:rsidR="00DC03EA" w:rsidRPr="001B3820">
            <w:rPr>
              <w:rFonts w:ascii="Times New Roman" w:hAnsi="Times New Roman" w:cs="Times New Roman"/>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ZjNTVmM2FlLWRmNDQtNGM1YS1iZWM1LTYwZmE1YzliYTQ2YyIsIlJhbmdlTGVuZ3RoIjoyMCwiUmVmZXJlbmNlSWQiOiI1NTU4OTI4OC00ZmFlLTQzN2EtOTNjOC1jNjA0M2U3Y2FlNj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AuMTEuMjAwOSIsIkRvaSI6IjEwLjEwMTYvai5jcHIuMjAwOS4xMS4wMDQ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jAwMTU1ODQiLCJVcmlTdHJpbmciOiJodHRwOi8vd3d3Lm5jYmkubmxtLm5paC5nb3YvcHVibWVkLzIwMDE1NTg0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ItMDItMDlUMTQ6MDc6NTEiLCJNb2RpZmllZEJ5IjoiX0x1bGlla2VmZXR0IiwiSWQiOiJlMzY1YTk5OC1hNWIxLTQyMmQtYWRiNS0xNWE5YjFlY2ZmMTEiLCJNb2RpZmllZE9uIjoiMjAyMi0wMi0wOVQxNDowNzo1MS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jcHIuMjAwOS4xMS4wMDQiLCJVcmlTdHJpbmciOiJodHRwczovL2RvaS5vcmcvMTAuMTAxNi9qLmNwci4yMDA5LjExLjAwN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}</w:instrText>
          </w:r>
          <w:r w:rsidR="00DC03EA" w:rsidRPr="001B3820">
            <w:rPr>
              <w:rFonts w:ascii="Times New Roman" w:hAnsi="Times New Roman" w:cs="Times New Roman"/>
              <w:sz w:val="24"/>
              <w:szCs w:val="24"/>
            </w:rPr>
            <w:fldChar w:fldCharType="separate"/>
          </w:r>
          <w:r w:rsidR="00DC03EA" w:rsidRPr="001B3820">
            <w:rPr>
              <w:rFonts w:ascii="Times New Roman" w:hAnsi="Times New Roman" w:cs="Times New Roman"/>
              <w:sz w:val="24"/>
              <w:szCs w:val="24"/>
            </w:rPr>
            <w:t>(Aldao et al., 2010)</w:t>
          </w:r>
          <w:r w:rsidR="00DC03EA" w:rsidRPr="001B3820">
            <w:rPr>
              <w:rFonts w:ascii="Times New Roman" w:hAnsi="Times New Roman" w:cs="Times New Roman"/>
              <w:sz w:val="24"/>
              <w:szCs w:val="24"/>
            </w:rPr>
            <w:fldChar w:fldCharType="end"/>
          </w:r>
        </w:sdtContent>
      </w:sdt>
      <w:r w:rsidR="00DC03EA" w:rsidRPr="001B3820">
        <w:rPr>
          <w:rFonts w:ascii="Times New Roman" w:hAnsi="Times New Roman" w:cs="Times New Roman"/>
          <w:sz w:val="24"/>
          <w:szCs w:val="24"/>
        </w:rPr>
        <w:t xml:space="preserve">, and could explain why conspiracy believers tend to be more vulnerable to a variety of mental health problems </w:t>
      </w:r>
      <w:sdt>
        <w:sdtPr>
          <w:rPr>
            <w:rFonts w:ascii="Times New Roman" w:hAnsi="Times New Roman" w:cs="Times New Roman"/>
            <w:sz w:val="24"/>
            <w:szCs w:val="24"/>
          </w:rPr>
          <w:alias w:val="To edit, see citavi.com/edit"/>
          <w:tag w:val="CitaviPlaceholder#77b1e1c9-9b8b-4c40-9f84-e5127ada9466"/>
          <w:id w:val="-1578199881"/>
          <w:placeholder>
            <w:docPart w:val="7627DED36A814B4185097778FEBEA208"/>
          </w:placeholder>
        </w:sdtPr>
        <w:sdtEndPr/>
        <w:sdtContent>
          <w:r w:rsidR="00DC03EA" w:rsidRPr="001B3820">
            <w:rPr>
              <w:rFonts w:ascii="Times New Roman" w:hAnsi="Times New Roman" w:cs="Times New Roman"/>
              <w:sz w:val="24"/>
              <w:szCs w:val="24"/>
            </w:rPr>
            <w:fldChar w:fldCharType="begin"/>
          </w:r>
          <w:r w:rsidR="00DC03EA" w:rsidRPr="001B3820">
            <w:rPr>
              <w:rFonts w:ascii="Times New Roman" w:hAnsi="Times New Roman" w:cs="Times New Roman"/>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4NjJlNTQ0LWQ2YmYtNDkzZC1iODdjLTgzZTY5N2E1ODIyYiIsIlJhbmdlU3RhcnQiOjM5LCJSYW5nZUxlbmd0aCI6MjIsIlJlZmVyZW5jZUlkIjoiZjQwZTE0MjYtNTA4Yy00YzMyLWJjZTctNTZiMDhkMDg1OThi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}</w:instrText>
          </w:r>
          <w:r w:rsidR="00DC03EA" w:rsidRPr="001B3820">
            <w:rPr>
              <w:rFonts w:ascii="Times New Roman" w:hAnsi="Times New Roman" w:cs="Times New Roman"/>
              <w:sz w:val="24"/>
              <w:szCs w:val="24"/>
            </w:rPr>
            <w:fldChar w:fldCharType="separate"/>
          </w:r>
          <w:r w:rsidR="00DC03EA" w:rsidRPr="001B3820">
            <w:rPr>
              <w:rFonts w:ascii="Times New Roman" w:hAnsi="Times New Roman" w:cs="Times New Roman"/>
              <w:sz w:val="24"/>
              <w:szCs w:val="24"/>
            </w:rPr>
            <w:t>(Barron et al., 2018; Chen et al., 2020; Coninck et al., 2021; Furnham &amp; Grover, 2021; Leibovitz et al., 2021)</w:t>
          </w:r>
          <w:r w:rsidR="00DC03EA" w:rsidRPr="001B3820">
            <w:rPr>
              <w:rFonts w:ascii="Times New Roman" w:hAnsi="Times New Roman" w:cs="Times New Roman"/>
              <w:sz w:val="24"/>
              <w:szCs w:val="24"/>
            </w:rPr>
            <w:fldChar w:fldCharType="end"/>
          </w:r>
        </w:sdtContent>
      </w:sdt>
      <w:r w:rsidR="00DC03EA" w:rsidRPr="001B3820">
        <w:rPr>
          <w:rFonts w:ascii="Times New Roman" w:hAnsi="Times New Roman" w:cs="Times New Roman"/>
          <w:sz w:val="24"/>
          <w:szCs w:val="24"/>
        </w:rPr>
        <w:t>.</w:t>
      </w:r>
      <w:r w:rsidR="00952D9F">
        <w:rPr>
          <w:rFonts w:ascii="Times New Roman" w:hAnsi="Times New Roman" w:cs="Times New Roman"/>
          <w:sz w:val="24"/>
          <w:szCs w:val="24"/>
        </w:rPr>
        <w:t>”</w:t>
      </w:r>
      <w:r w:rsidR="00993F28" w:rsidRPr="001B3820">
        <w:rPr>
          <w:rFonts w:ascii="Times New Roman" w:hAnsi="Times New Roman" w:cs="Times New Roman"/>
          <w:sz w:val="24"/>
          <w:szCs w:val="24"/>
        </w:rPr>
        <w:t xml:space="preserve"> </w:t>
      </w:r>
      <w:r w:rsidR="00B11AC3" w:rsidRPr="001B3820">
        <w:rPr>
          <w:rFonts w:ascii="Times New Roman" w:hAnsi="Times New Roman" w:cs="Times New Roman"/>
          <w:sz w:val="24"/>
          <w:szCs w:val="24"/>
        </w:rPr>
        <w:t xml:space="preserve">This is an interesting idea, but </w:t>
      </w:r>
      <w:r w:rsidR="00EA4C13">
        <w:rPr>
          <w:rFonts w:ascii="Times New Roman" w:hAnsi="Times New Roman" w:cs="Times New Roman"/>
          <w:sz w:val="24"/>
          <w:szCs w:val="24"/>
        </w:rPr>
        <w:t xml:space="preserve">naturally </w:t>
      </w:r>
      <w:r w:rsidR="00B11AC3" w:rsidRPr="001B3820">
        <w:rPr>
          <w:rFonts w:ascii="Times New Roman" w:hAnsi="Times New Roman" w:cs="Times New Roman"/>
          <w:sz w:val="24"/>
          <w:szCs w:val="24"/>
        </w:rPr>
        <w:t xml:space="preserve">speculative – e.g., it doesn’t necessarily follow from </w:t>
      </w:r>
      <w:r w:rsidR="004E7542" w:rsidRPr="001B3820">
        <w:rPr>
          <w:rFonts w:ascii="Times New Roman" w:hAnsi="Times New Roman" w:cs="Times New Roman"/>
          <w:sz w:val="24"/>
          <w:szCs w:val="24"/>
        </w:rPr>
        <w:t xml:space="preserve">brooding being a risk factor for mental health problems that </w:t>
      </w:r>
      <w:r w:rsidR="00EA4C13">
        <w:rPr>
          <w:rFonts w:ascii="Times New Roman" w:hAnsi="Times New Roman" w:cs="Times New Roman"/>
          <w:sz w:val="24"/>
          <w:szCs w:val="24"/>
        </w:rPr>
        <w:t>brooding</w:t>
      </w:r>
      <w:r w:rsidR="004E7542" w:rsidRPr="001B3820">
        <w:rPr>
          <w:rFonts w:ascii="Times New Roman" w:hAnsi="Times New Roman" w:cs="Times New Roman"/>
          <w:sz w:val="24"/>
          <w:szCs w:val="24"/>
        </w:rPr>
        <w:t xml:space="preserve"> necessarily </w:t>
      </w:r>
      <w:r w:rsidR="004E7542" w:rsidRPr="00DD1A97">
        <w:rPr>
          <w:rFonts w:ascii="Times New Roman" w:hAnsi="Times New Roman" w:cs="Times New Roman"/>
          <w:i/>
          <w:iCs/>
          <w:sz w:val="24"/>
          <w:szCs w:val="24"/>
        </w:rPr>
        <w:t>causes</w:t>
      </w:r>
      <w:r w:rsidR="004E7542" w:rsidRPr="001B3820">
        <w:rPr>
          <w:rFonts w:ascii="Times New Roman" w:hAnsi="Times New Roman" w:cs="Times New Roman"/>
          <w:sz w:val="24"/>
          <w:szCs w:val="24"/>
        </w:rPr>
        <w:t xml:space="preserve"> </w:t>
      </w:r>
      <w:r w:rsidR="00DD1A97">
        <w:rPr>
          <w:rFonts w:ascii="Times New Roman" w:hAnsi="Times New Roman" w:cs="Times New Roman"/>
          <w:sz w:val="24"/>
          <w:szCs w:val="24"/>
        </w:rPr>
        <w:t>mental health</w:t>
      </w:r>
      <w:r w:rsidR="004E7542" w:rsidRPr="001B3820">
        <w:rPr>
          <w:rFonts w:ascii="Times New Roman" w:hAnsi="Times New Roman" w:cs="Times New Roman"/>
          <w:sz w:val="24"/>
          <w:szCs w:val="24"/>
        </w:rPr>
        <w:t xml:space="preserve"> problems, and even </w:t>
      </w:r>
      <w:r w:rsidR="00952D9F">
        <w:rPr>
          <w:rFonts w:ascii="Times New Roman" w:hAnsi="Times New Roman" w:cs="Times New Roman"/>
          <w:sz w:val="24"/>
          <w:szCs w:val="24"/>
        </w:rPr>
        <w:t>if</w:t>
      </w:r>
      <w:r w:rsidR="00DD1A97">
        <w:rPr>
          <w:rFonts w:ascii="Times New Roman" w:hAnsi="Times New Roman" w:cs="Times New Roman"/>
          <w:sz w:val="24"/>
          <w:szCs w:val="24"/>
        </w:rPr>
        <w:t xml:space="preserve"> it</w:t>
      </w:r>
      <w:r w:rsidR="004E7542" w:rsidRPr="001B3820">
        <w:rPr>
          <w:rFonts w:ascii="Times New Roman" w:hAnsi="Times New Roman" w:cs="Times New Roman"/>
          <w:sz w:val="24"/>
          <w:szCs w:val="24"/>
        </w:rPr>
        <w:t xml:space="preserve"> does </w:t>
      </w:r>
      <w:r w:rsidR="00355155" w:rsidRPr="001B3820">
        <w:rPr>
          <w:rFonts w:ascii="Times New Roman" w:hAnsi="Times New Roman" w:cs="Times New Roman"/>
          <w:sz w:val="24"/>
          <w:szCs w:val="24"/>
        </w:rPr>
        <w:t xml:space="preserve">it’s probably </w:t>
      </w:r>
      <w:r w:rsidR="00B82719">
        <w:rPr>
          <w:rFonts w:ascii="Times New Roman" w:hAnsi="Times New Roman" w:cs="Times New Roman"/>
          <w:sz w:val="24"/>
          <w:szCs w:val="24"/>
        </w:rPr>
        <w:t xml:space="preserve">only </w:t>
      </w:r>
      <w:r w:rsidR="004E7542" w:rsidRPr="001B3820">
        <w:rPr>
          <w:rFonts w:ascii="Times New Roman" w:hAnsi="Times New Roman" w:cs="Times New Roman"/>
          <w:sz w:val="24"/>
          <w:szCs w:val="24"/>
        </w:rPr>
        <w:t xml:space="preserve">a partial explanation for the relationship between conspiracism and mental health problems (since there are </w:t>
      </w:r>
      <w:r w:rsidR="00EA4C13">
        <w:rPr>
          <w:rFonts w:ascii="Times New Roman" w:hAnsi="Times New Roman" w:cs="Times New Roman"/>
          <w:sz w:val="24"/>
          <w:szCs w:val="24"/>
        </w:rPr>
        <w:t>presumably</w:t>
      </w:r>
      <w:r w:rsidR="004E7542" w:rsidRPr="001B3820">
        <w:rPr>
          <w:rFonts w:ascii="Times New Roman" w:hAnsi="Times New Roman" w:cs="Times New Roman"/>
          <w:sz w:val="24"/>
          <w:szCs w:val="24"/>
        </w:rPr>
        <w:t xml:space="preserve"> </w:t>
      </w:r>
      <w:r w:rsidR="00B13575" w:rsidRPr="001B3820">
        <w:rPr>
          <w:rFonts w:ascii="Times New Roman" w:hAnsi="Times New Roman" w:cs="Times New Roman"/>
          <w:sz w:val="24"/>
          <w:szCs w:val="24"/>
        </w:rPr>
        <w:t>many other third variables that affect both).</w:t>
      </w:r>
      <w:r w:rsidR="00F00F15" w:rsidRPr="001B3820">
        <w:rPr>
          <w:rFonts w:ascii="Times New Roman" w:hAnsi="Times New Roman" w:cs="Times New Roman"/>
          <w:sz w:val="24"/>
          <w:szCs w:val="24"/>
        </w:rPr>
        <w:t xml:space="preserve"> </w:t>
      </w:r>
      <w:r w:rsidR="00DD1A97">
        <w:rPr>
          <w:rFonts w:ascii="Times New Roman" w:hAnsi="Times New Roman" w:cs="Times New Roman"/>
          <w:sz w:val="24"/>
          <w:szCs w:val="24"/>
        </w:rPr>
        <w:t>T</w:t>
      </w:r>
      <w:r w:rsidR="003312DB" w:rsidRPr="001B3820">
        <w:rPr>
          <w:rFonts w:ascii="Times New Roman" w:hAnsi="Times New Roman" w:cs="Times New Roman"/>
          <w:sz w:val="24"/>
          <w:szCs w:val="24"/>
        </w:rPr>
        <w:t xml:space="preserve">he word “could” </w:t>
      </w:r>
      <w:r w:rsidR="00355155" w:rsidRPr="001B3820">
        <w:rPr>
          <w:rFonts w:ascii="Times New Roman" w:hAnsi="Times New Roman" w:cs="Times New Roman"/>
          <w:sz w:val="24"/>
          <w:szCs w:val="24"/>
        </w:rPr>
        <w:t>signals</w:t>
      </w:r>
      <w:r w:rsidR="003312DB" w:rsidRPr="001B3820">
        <w:rPr>
          <w:rFonts w:ascii="Times New Roman" w:hAnsi="Times New Roman" w:cs="Times New Roman"/>
          <w:sz w:val="24"/>
          <w:szCs w:val="24"/>
        </w:rPr>
        <w:t xml:space="preserve"> this </w:t>
      </w:r>
      <w:r w:rsidR="00890630" w:rsidRPr="001B3820">
        <w:rPr>
          <w:rFonts w:ascii="Times New Roman" w:hAnsi="Times New Roman" w:cs="Times New Roman"/>
          <w:sz w:val="24"/>
          <w:szCs w:val="24"/>
        </w:rPr>
        <w:t xml:space="preserve">idea </w:t>
      </w:r>
      <w:r w:rsidR="003312DB" w:rsidRPr="001B3820">
        <w:rPr>
          <w:rFonts w:ascii="Times New Roman" w:hAnsi="Times New Roman" w:cs="Times New Roman"/>
          <w:sz w:val="24"/>
          <w:szCs w:val="24"/>
        </w:rPr>
        <w:t xml:space="preserve">is just a </w:t>
      </w:r>
      <w:r w:rsidR="003312DB" w:rsidRPr="001B3820">
        <w:rPr>
          <w:rFonts w:ascii="Times New Roman" w:hAnsi="Times New Roman" w:cs="Times New Roman"/>
          <w:i/>
          <w:iCs/>
          <w:sz w:val="24"/>
          <w:szCs w:val="24"/>
        </w:rPr>
        <w:t>possibility</w:t>
      </w:r>
      <w:r w:rsidR="003312DB" w:rsidRPr="001B3820">
        <w:rPr>
          <w:rFonts w:ascii="Times New Roman" w:hAnsi="Times New Roman" w:cs="Times New Roman"/>
          <w:sz w:val="24"/>
          <w:szCs w:val="24"/>
        </w:rPr>
        <w:t xml:space="preserve"> rather than </w:t>
      </w:r>
      <w:r w:rsidR="009876B6" w:rsidRPr="001B3820">
        <w:rPr>
          <w:rFonts w:ascii="Times New Roman" w:hAnsi="Times New Roman" w:cs="Times New Roman"/>
          <w:sz w:val="24"/>
          <w:szCs w:val="24"/>
        </w:rPr>
        <w:t>a claim</w:t>
      </w:r>
      <w:r w:rsidR="003312DB" w:rsidRPr="001B3820">
        <w:rPr>
          <w:rFonts w:ascii="Times New Roman" w:hAnsi="Times New Roman" w:cs="Times New Roman"/>
          <w:sz w:val="24"/>
          <w:szCs w:val="24"/>
        </w:rPr>
        <w:t xml:space="preserve"> warranted by the findings presented</w:t>
      </w:r>
      <w:r w:rsidR="005D119E" w:rsidRPr="001B3820">
        <w:rPr>
          <w:rFonts w:ascii="Times New Roman" w:hAnsi="Times New Roman" w:cs="Times New Roman"/>
          <w:sz w:val="24"/>
          <w:szCs w:val="24"/>
        </w:rPr>
        <w:t xml:space="preserve">, but </w:t>
      </w:r>
      <w:r w:rsidR="00921715" w:rsidRPr="001B3820">
        <w:rPr>
          <w:rFonts w:ascii="Times New Roman" w:hAnsi="Times New Roman" w:cs="Times New Roman"/>
          <w:sz w:val="24"/>
          <w:szCs w:val="24"/>
        </w:rPr>
        <w:t xml:space="preserve">I’d wonder about being a bit explicit about the fact that this is a speculative hypothesis that would </w:t>
      </w:r>
      <w:r w:rsidR="00355155" w:rsidRPr="001B3820">
        <w:rPr>
          <w:rFonts w:ascii="Times New Roman" w:hAnsi="Times New Roman" w:cs="Times New Roman"/>
          <w:sz w:val="24"/>
          <w:szCs w:val="24"/>
        </w:rPr>
        <w:t xml:space="preserve">need </w:t>
      </w:r>
      <w:r w:rsidR="00921715" w:rsidRPr="001B3820">
        <w:rPr>
          <w:rFonts w:ascii="Times New Roman" w:hAnsi="Times New Roman" w:cs="Times New Roman"/>
          <w:sz w:val="24"/>
          <w:szCs w:val="24"/>
        </w:rPr>
        <w:t>to be tested in future studies.</w:t>
      </w:r>
    </w:p>
    <w:p w14:paraId="2AC812C7" w14:textId="6EBE4501" w:rsidR="00DC03EA" w:rsidRPr="001B3820" w:rsidRDefault="007D06CD" w:rsidP="00DC03EA">
      <w:pPr>
        <w:rPr>
          <w:rFonts w:ascii="Times New Roman" w:hAnsi="Times New Roman" w:cs="Times New Roman"/>
          <w:sz w:val="24"/>
          <w:szCs w:val="24"/>
        </w:rPr>
      </w:pPr>
      <w:r w:rsidRPr="001B3820">
        <w:rPr>
          <w:rFonts w:ascii="Times New Roman" w:hAnsi="Times New Roman" w:cs="Times New Roman"/>
          <w:sz w:val="24"/>
          <w:szCs w:val="24"/>
        </w:rPr>
        <w:t>3.</w:t>
      </w:r>
      <w:r w:rsidR="00753BE8" w:rsidRPr="001B3820">
        <w:rPr>
          <w:rFonts w:ascii="Times New Roman" w:hAnsi="Times New Roman" w:cs="Times New Roman"/>
          <w:sz w:val="24"/>
          <w:szCs w:val="24"/>
        </w:rPr>
        <w:t xml:space="preserve"> </w:t>
      </w:r>
      <w:r w:rsidR="00C13B7B" w:rsidRPr="001B3820">
        <w:rPr>
          <w:rFonts w:ascii="Times New Roman" w:hAnsi="Times New Roman" w:cs="Times New Roman"/>
          <w:sz w:val="24"/>
          <w:szCs w:val="24"/>
        </w:rPr>
        <w:t xml:space="preserve">“Exploratory analyses showed that reflection may also have increased conspiracy beliefs.” </w:t>
      </w:r>
      <w:r w:rsidR="00CA3F3A" w:rsidRPr="001B3820">
        <w:rPr>
          <w:rFonts w:ascii="Times New Roman" w:hAnsi="Times New Roman" w:cs="Times New Roman"/>
          <w:sz w:val="24"/>
          <w:szCs w:val="24"/>
        </w:rPr>
        <w:t xml:space="preserve">I </w:t>
      </w:r>
      <w:r w:rsidR="00B82719">
        <w:rPr>
          <w:rFonts w:ascii="Times New Roman" w:hAnsi="Times New Roman" w:cs="Times New Roman"/>
          <w:sz w:val="24"/>
          <w:szCs w:val="24"/>
        </w:rPr>
        <w:t>mulled</w:t>
      </w:r>
      <w:r w:rsidR="00CA3F3A" w:rsidRPr="001B3820">
        <w:rPr>
          <w:rFonts w:ascii="Times New Roman" w:hAnsi="Times New Roman" w:cs="Times New Roman"/>
          <w:sz w:val="24"/>
          <w:szCs w:val="24"/>
        </w:rPr>
        <w:t xml:space="preserve"> over this one a bit, given that conspiracy beliefs </w:t>
      </w:r>
      <w:r w:rsidR="00CA3F3A" w:rsidRPr="001B3820">
        <w:rPr>
          <w:rFonts w:ascii="Times New Roman" w:hAnsi="Times New Roman" w:cs="Times New Roman"/>
          <w:i/>
          <w:iCs/>
          <w:sz w:val="24"/>
          <w:szCs w:val="24"/>
        </w:rPr>
        <w:t>decreased</w:t>
      </w:r>
      <w:r w:rsidR="00CA3F3A" w:rsidRPr="001B3820">
        <w:rPr>
          <w:rFonts w:ascii="Times New Roman" w:hAnsi="Times New Roman" w:cs="Times New Roman"/>
          <w:sz w:val="24"/>
          <w:szCs w:val="24"/>
        </w:rPr>
        <w:t xml:space="preserve"> from T1 to T2 in the reflection condition, just less so than the (surprisingly large</w:t>
      </w:r>
      <w:r w:rsidR="00462898" w:rsidRPr="001B3820">
        <w:rPr>
          <w:rFonts w:ascii="Times New Roman" w:hAnsi="Times New Roman" w:cs="Times New Roman"/>
          <w:sz w:val="24"/>
          <w:szCs w:val="24"/>
        </w:rPr>
        <w:t>!</w:t>
      </w:r>
      <w:r w:rsidR="00CA3F3A" w:rsidRPr="001B3820">
        <w:rPr>
          <w:rFonts w:ascii="Times New Roman" w:hAnsi="Times New Roman" w:cs="Times New Roman"/>
          <w:sz w:val="24"/>
          <w:szCs w:val="24"/>
        </w:rPr>
        <w:t xml:space="preserve">) </w:t>
      </w:r>
      <w:r w:rsidR="00462898" w:rsidRPr="001B3820">
        <w:rPr>
          <w:rFonts w:ascii="Times New Roman" w:hAnsi="Times New Roman" w:cs="Times New Roman"/>
          <w:sz w:val="24"/>
          <w:szCs w:val="24"/>
        </w:rPr>
        <w:t xml:space="preserve">T2-T1 </w:t>
      </w:r>
      <w:r w:rsidR="00CA3F3A" w:rsidRPr="001B3820">
        <w:rPr>
          <w:rFonts w:ascii="Times New Roman" w:hAnsi="Times New Roman" w:cs="Times New Roman"/>
          <w:sz w:val="24"/>
          <w:szCs w:val="24"/>
        </w:rPr>
        <w:t xml:space="preserve">difference in the control condition. </w:t>
      </w:r>
      <w:r w:rsidR="00FF298D" w:rsidRPr="001B3820">
        <w:rPr>
          <w:rFonts w:ascii="Times New Roman" w:hAnsi="Times New Roman" w:cs="Times New Roman"/>
          <w:sz w:val="24"/>
          <w:szCs w:val="24"/>
        </w:rPr>
        <w:t xml:space="preserve">As best I can tell, </w:t>
      </w:r>
      <w:r w:rsidR="00D76E52" w:rsidRPr="001B3820">
        <w:rPr>
          <w:rFonts w:ascii="Times New Roman" w:hAnsi="Times New Roman" w:cs="Times New Roman"/>
          <w:sz w:val="24"/>
          <w:szCs w:val="24"/>
        </w:rPr>
        <w:t>I</w:t>
      </w:r>
      <w:r w:rsidR="00F459A7" w:rsidRPr="001B3820">
        <w:rPr>
          <w:rFonts w:ascii="Times New Roman" w:hAnsi="Times New Roman" w:cs="Times New Roman"/>
          <w:sz w:val="24"/>
          <w:szCs w:val="24"/>
        </w:rPr>
        <w:t xml:space="preserve"> think this inference is warranted </w:t>
      </w:r>
      <w:r w:rsidR="00F459A7" w:rsidRPr="001B3820">
        <w:rPr>
          <w:rFonts w:ascii="Times New Roman" w:hAnsi="Times New Roman" w:cs="Times New Roman"/>
          <w:i/>
          <w:iCs/>
          <w:sz w:val="24"/>
          <w:szCs w:val="24"/>
        </w:rPr>
        <w:t>if</w:t>
      </w:r>
      <w:r w:rsidR="00F459A7" w:rsidRPr="001B3820">
        <w:rPr>
          <w:rFonts w:ascii="Times New Roman" w:hAnsi="Times New Roman" w:cs="Times New Roman"/>
          <w:sz w:val="24"/>
          <w:szCs w:val="24"/>
        </w:rPr>
        <w:t xml:space="preserve"> we assume that the control condition cannot have </w:t>
      </w:r>
      <w:r w:rsidR="00FF298D" w:rsidRPr="001B3820">
        <w:rPr>
          <w:rFonts w:ascii="Times New Roman" w:hAnsi="Times New Roman" w:cs="Times New Roman"/>
          <w:sz w:val="24"/>
          <w:szCs w:val="24"/>
        </w:rPr>
        <w:t>itself</w:t>
      </w:r>
      <w:r w:rsidR="00FD55F1" w:rsidRPr="001B3820">
        <w:rPr>
          <w:rFonts w:ascii="Times New Roman" w:hAnsi="Times New Roman" w:cs="Times New Roman"/>
          <w:sz w:val="24"/>
          <w:szCs w:val="24"/>
        </w:rPr>
        <w:t xml:space="preserve"> </w:t>
      </w:r>
      <w:r w:rsidR="00FF298D" w:rsidRPr="001B3820">
        <w:rPr>
          <w:rFonts w:ascii="Times New Roman" w:hAnsi="Times New Roman" w:cs="Times New Roman"/>
          <w:sz w:val="24"/>
          <w:szCs w:val="24"/>
        </w:rPr>
        <w:t>decreased</w:t>
      </w:r>
      <w:r w:rsidR="00FD55F1" w:rsidRPr="001B3820">
        <w:rPr>
          <w:rFonts w:ascii="Times New Roman" w:hAnsi="Times New Roman" w:cs="Times New Roman"/>
          <w:sz w:val="24"/>
          <w:szCs w:val="24"/>
        </w:rPr>
        <w:t xml:space="preserve"> conspiracy beliefs</w:t>
      </w:r>
      <w:r w:rsidR="007207C1">
        <w:rPr>
          <w:rFonts w:ascii="Times New Roman" w:hAnsi="Times New Roman" w:cs="Times New Roman"/>
          <w:sz w:val="24"/>
          <w:szCs w:val="24"/>
        </w:rPr>
        <w:t xml:space="preserve"> (such that the apparent decrease is just </w:t>
      </w:r>
      <w:r w:rsidR="00131F44">
        <w:rPr>
          <w:rFonts w:ascii="Times New Roman" w:hAnsi="Times New Roman" w:cs="Times New Roman"/>
          <w:sz w:val="24"/>
          <w:szCs w:val="24"/>
        </w:rPr>
        <w:t>a measurement ar</w:t>
      </w:r>
      <w:r w:rsidR="00B82719">
        <w:rPr>
          <w:rFonts w:ascii="Times New Roman" w:hAnsi="Times New Roman" w:cs="Times New Roman"/>
          <w:sz w:val="24"/>
          <w:szCs w:val="24"/>
        </w:rPr>
        <w:t>t</w:t>
      </w:r>
      <w:r w:rsidR="00131F44">
        <w:rPr>
          <w:rFonts w:ascii="Times New Roman" w:hAnsi="Times New Roman" w:cs="Times New Roman"/>
          <w:sz w:val="24"/>
          <w:szCs w:val="24"/>
        </w:rPr>
        <w:t>efact</w:t>
      </w:r>
      <w:r w:rsidR="00EA4C13">
        <w:rPr>
          <w:rFonts w:ascii="Times New Roman" w:hAnsi="Times New Roman" w:cs="Times New Roman"/>
          <w:sz w:val="24"/>
          <w:szCs w:val="24"/>
        </w:rPr>
        <w:t xml:space="preserve"> or similar</w:t>
      </w:r>
      <w:r w:rsidR="007207C1">
        <w:rPr>
          <w:rFonts w:ascii="Times New Roman" w:hAnsi="Times New Roman" w:cs="Times New Roman"/>
          <w:sz w:val="24"/>
          <w:szCs w:val="24"/>
        </w:rPr>
        <w:t>)</w:t>
      </w:r>
      <w:r w:rsidR="00FF298D" w:rsidRPr="001B3820">
        <w:rPr>
          <w:rFonts w:ascii="Times New Roman" w:hAnsi="Times New Roman" w:cs="Times New Roman"/>
          <w:sz w:val="24"/>
          <w:szCs w:val="24"/>
        </w:rPr>
        <w:t xml:space="preserve">. </w:t>
      </w:r>
      <w:r w:rsidR="006104DF" w:rsidRPr="001B3820">
        <w:rPr>
          <w:rFonts w:ascii="Times New Roman" w:hAnsi="Times New Roman" w:cs="Times New Roman"/>
          <w:sz w:val="24"/>
          <w:szCs w:val="24"/>
        </w:rPr>
        <w:t xml:space="preserve">But perhaps a little more elaboration </w:t>
      </w:r>
      <w:r w:rsidR="007207C1">
        <w:rPr>
          <w:rFonts w:ascii="Times New Roman" w:hAnsi="Times New Roman" w:cs="Times New Roman"/>
          <w:sz w:val="24"/>
          <w:szCs w:val="24"/>
        </w:rPr>
        <w:t>of</w:t>
      </w:r>
      <w:r w:rsidR="006104DF" w:rsidRPr="001B3820">
        <w:rPr>
          <w:rFonts w:ascii="Times New Roman" w:hAnsi="Times New Roman" w:cs="Times New Roman"/>
          <w:sz w:val="24"/>
          <w:szCs w:val="24"/>
        </w:rPr>
        <w:t xml:space="preserve"> the justification for the claim would be useful</w:t>
      </w:r>
      <w:r w:rsidR="007F4413" w:rsidRPr="001B3820">
        <w:rPr>
          <w:rFonts w:ascii="Times New Roman" w:hAnsi="Times New Roman" w:cs="Times New Roman"/>
          <w:sz w:val="24"/>
          <w:szCs w:val="24"/>
        </w:rPr>
        <w:t>.</w:t>
      </w:r>
    </w:p>
    <w:p w14:paraId="2D40AA59" w14:textId="6F9CD8DF" w:rsidR="00AA71E2" w:rsidRPr="001B3820" w:rsidRDefault="007D06CD" w:rsidP="00AA71E2">
      <w:pPr>
        <w:rPr>
          <w:rFonts w:ascii="Times New Roman" w:hAnsi="Times New Roman" w:cs="Times New Roman"/>
          <w:sz w:val="24"/>
          <w:szCs w:val="24"/>
        </w:rPr>
      </w:pPr>
      <w:r w:rsidRPr="001B3820">
        <w:rPr>
          <w:rFonts w:ascii="Times New Roman" w:hAnsi="Times New Roman" w:cs="Times New Roman"/>
          <w:sz w:val="24"/>
          <w:szCs w:val="24"/>
        </w:rPr>
        <w:t xml:space="preserve">4. </w:t>
      </w:r>
      <w:r w:rsidR="00AA71E2" w:rsidRPr="001B3820">
        <w:rPr>
          <w:rFonts w:ascii="Times New Roman" w:hAnsi="Times New Roman" w:cs="Times New Roman"/>
          <w:sz w:val="24"/>
          <w:szCs w:val="24"/>
        </w:rPr>
        <w:t>“The decrease in conspiracy beliefs from T1 to T2 might also be attributed to the way they were measured at both time points. During T1, participants were asked to choose the societal issue that concerned them the most from a list of six topics. Being confronted with numerous social issues might have in itself contributed to higher scores on the conspiracy belief measure. Perhaps, the plurality of social problems has been interpreted as evidence for a conspiracy or being confronted with multiple worry topics resulted in spontaneous brooding.</w:t>
      </w:r>
      <w:r w:rsidR="00131F44">
        <w:rPr>
          <w:rFonts w:ascii="Times New Roman" w:hAnsi="Times New Roman" w:cs="Times New Roman"/>
          <w:sz w:val="24"/>
          <w:szCs w:val="24"/>
        </w:rPr>
        <w:t>”</w:t>
      </w:r>
      <w:r w:rsidR="005D0112" w:rsidRPr="001B3820">
        <w:rPr>
          <w:rFonts w:ascii="Times New Roman" w:hAnsi="Times New Roman" w:cs="Times New Roman"/>
          <w:sz w:val="24"/>
          <w:szCs w:val="24"/>
        </w:rPr>
        <w:t xml:space="preserve"> </w:t>
      </w:r>
      <w:r w:rsidR="00785C1A">
        <w:rPr>
          <w:rFonts w:ascii="Times New Roman" w:hAnsi="Times New Roman" w:cs="Times New Roman"/>
          <w:sz w:val="24"/>
          <w:szCs w:val="24"/>
        </w:rPr>
        <w:t>That makes sense</w:t>
      </w:r>
      <w:r w:rsidR="002D384A">
        <w:rPr>
          <w:rFonts w:ascii="Times New Roman" w:hAnsi="Times New Roman" w:cs="Times New Roman"/>
          <w:sz w:val="24"/>
          <w:szCs w:val="24"/>
        </w:rPr>
        <w:t>, but i</w:t>
      </w:r>
      <w:r w:rsidR="00F13993" w:rsidRPr="001B3820">
        <w:rPr>
          <w:rFonts w:ascii="Times New Roman" w:hAnsi="Times New Roman" w:cs="Times New Roman"/>
          <w:sz w:val="24"/>
          <w:szCs w:val="24"/>
        </w:rPr>
        <w:t>f exposure to the social issues affect</w:t>
      </w:r>
      <w:r w:rsidR="002D384A">
        <w:rPr>
          <w:rFonts w:ascii="Times New Roman" w:hAnsi="Times New Roman" w:cs="Times New Roman"/>
          <w:sz w:val="24"/>
          <w:szCs w:val="24"/>
        </w:rPr>
        <w:t>ed</w:t>
      </w:r>
      <w:r w:rsidR="00F13993" w:rsidRPr="001B3820">
        <w:rPr>
          <w:rFonts w:ascii="Times New Roman" w:hAnsi="Times New Roman" w:cs="Times New Roman"/>
          <w:sz w:val="24"/>
          <w:szCs w:val="24"/>
        </w:rPr>
        <w:t xml:space="preserve"> conspiracy beliefs at T1, wouldn'</w:t>
      </w:r>
      <w:r w:rsidR="00507E6E" w:rsidRPr="001B3820">
        <w:rPr>
          <w:rFonts w:ascii="Times New Roman" w:hAnsi="Times New Roman" w:cs="Times New Roman"/>
          <w:sz w:val="24"/>
          <w:szCs w:val="24"/>
        </w:rPr>
        <w:t xml:space="preserve">t </w:t>
      </w:r>
      <w:r w:rsidR="002D384A">
        <w:rPr>
          <w:rFonts w:ascii="Times New Roman" w:hAnsi="Times New Roman" w:cs="Times New Roman"/>
          <w:sz w:val="24"/>
          <w:szCs w:val="24"/>
        </w:rPr>
        <w:t>it</w:t>
      </w:r>
      <w:r w:rsidR="00507E6E" w:rsidRPr="001B3820">
        <w:rPr>
          <w:rFonts w:ascii="Times New Roman" w:hAnsi="Times New Roman" w:cs="Times New Roman"/>
          <w:sz w:val="24"/>
          <w:szCs w:val="24"/>
        </w:rPr>
        <w:t xml:space="preserve"> continue to exert an effect a few minutes later at T2? Or would this effect be very transient?</w:t>
      </w:r>
    </w:p>
    <w:p w14:paraId="0F313153" w14:textId="0036F1F0" w:rsidR="00AA71E2" w:rsidRPr="001B3820" w:rsidRDefault="007D06CD" w:rsidP="00DC03EA">
      <w:pPr>
        <w:rPr>
          <w:rFonts w:ascii="Times New Roman" w:hAnsi="Times New Roman" w:cs="Times New Roman"/>
          <w:sz w:val="24"/>
          <w:szCs w:val="24"/>
        </w:rPr>
      </w:pPr>
      <w:r w:rsidRPr="001B3820">
        <w:rPr>
          <w:rFonts w:ascii="Times New Roman" w:hAnsi="Times New Roman" w:cs="Times New Roman"/>
          <w:sz w:val="24"/>
          <w:szCs w:val="24"/>
        </w:rPr>
        <w:t>5.</w:t>
      </w:r>
      <w:r w:rsidR="00224343" w:rsidRPr="001B3820">
        <w:rPr>
          <w:rFonts w:ascii="Times New Roman" w:hAnsi="Times New Roman" w:cs="Times New Roman"/>
          <w:sz w:val="24"/>
          <w:szCs w:val="24"/>
        </w:rPr>
        <w:t xml:space="preserve"> “The finding that brooding increased conspiracy beliefs implies that interventions aimed at reducing conspiracy beliefs could focus on brooding as a potential cause and facilitator.” True, but </w:t>
      </w:r>
      <w:r w:rsidR="00DA484E" w:rsidRPr="001B3820">
        <w:rPr>
          <w:rFonts w:ascii="Times New Roman" w:hAnsi="Times New Roman" w:cs="Times New Roman"/>
          <w:sz w:val="24"/>
          <w:szCs w:val="24"/>
        </w:rPr>
        <w:t xml:space="preserve">does this jibe with the observation that the estimated effect </w:t>
      </w:r>
      <w:r w:rsidR="007F4413" w:rsidRPr="001B3820">
        <w:rPr>
          <w:rFonts w:ascii="Times New Roman" w:hAnsi="Times New Roman" w:cs="Times New Roman"/>
          <w:sz w:val="24"/>
          <w:szCs w:val="24"/>
        </w:rPr>
        <w:t>of brooding on conspiracy beliefs</w:t>
      </w:r>
      <w:r w:rsidR="00DA484E" w:rsidRPr="001B3820">
        <w:rPr>
          <w:rFonts w:ascii="Times New Roman" w:hAnsi="Times New Roman" w:cs="Times New Roman"/>
          <w:sz w:val="24"/>
          <w:szCs w:val="24"/>
        </w:rPr>
        <w:t xml:space="preserve"> was too small for us to be confident it’s practically meaningful? </w:t>
      </w:r>
      <w:r w:rsidR="00093874" w:rsidRPr="001B3820">
        <w:rPr>
          <w:rFonts w:ascii="Times New Roman" w:hAnsi="Times New Roman" w:cs="Times New Roman"/>
          <w:sz w:val="24"/>
          <w:szCs w:val="24"/>
        </w:rPr>
        <w:t>T</w:t>
      </w:r>
      <w:r w:rsidR="00DA484E" w:rsidRPr="001B3820">
        <w:rPr>
          <w:rFonts w:ascii="Times New Roman" w:hAnsi="Times New Roman" w:cs="Times New Roman"/>
          <w:sz w:val="24"/>
          <w:szCs w:val="24"/>
        </w:rPr>
        <w:t xml:space="preserve">he effect of something like psychoeducation or CBT on brooding might itself not be very large, and then the effect </w:t>
      </w:r>
      <w:r w:rsidR="0038666D" w:rsidRPr="001B3820">
        <w:rPr>
          <w:rFonts w:ascii="Times New Roman" w:hAnsi="Times New Roman" w:cs="Times New Roman"/>
          <w:sz w:val="24"/>
          <w:szCs w:val="24"/>
        </w:rPr>
        <w:t xml:space="preserve">of brooding in turn on conspiracy beliefs </w:t>
      </w:r>
      <w:r w:rsidR="00093874" w:rsidRPr="001B3820">
        <w:rPr>
          <w:rFonts w:ascii="Times New Roman" w:hAnsi="Times New Roman" w:cs="Times New Roman"/>
          <w:sz w:val="24"/>
          <w:szCs w:val="24"/>
        </w:rPr>
        <w:t>appears to</w:t>
      </w:r>
      <w:r w:rsidR="0038666D" w:rsidRPr="001B3820">
        <w:rPr>
          <w:rFonts w:ascii="Times New Roman" w:hAnsi="Times New Roman" w:cs="Times New Roman"/>
          <w:sz w:val="24"/>
          <w:szCs w:val="24"/>
        </w:rPr>
        <w:t xml:space="preserve"> be quite small… </w:t>
      </w:r>
      <w:r w:rsidR="00093874" w:rsidRPr="001B3820">
        <w:rPr>
          <w:rFonts w:ascii="Times New Roman" w:hAnsi="Times New Roman" w:cs="Times New Roman"/>
          <w:sz w:val="24"/>
          <w:szCs w:val="24"/>
        </w:rPr>
        <w:t>So do we have</w:t>
      </w:r>
      <w:r w:rsidR="0038666D" w:rsidRPr="001B3820">
        <w:rPr>
          <w:rFonts w:ascii="Times New Roman" w:hAnsi="Times New Roman" w:cs="Times New Roman"/>
          <w:sz w:val="24"/>
          <w:szCs w:val="24"/>
        </w:rPr>
        <w:t xml:space="preserve"> strong reason to suspect that </w:t>
      </w:r>
      <w:r w:rsidR="00093874" w:rsidRPr="001B3820">
        <w:rPr>
          <w:rFonts w:ascii="Times New Roman" w:hAnsi="Times New Roman" w:cs="Times New Roman"/>
          <w:sz w:val="24"/>
          <w:szCs w:val="24"/>
        </w:rPr>
        <w:t xml:space="preserve">psychoeducation, CBT etc. </w:t>
      </w:r>
      <w:r w:rsidR="0038666D" w:rsidRPr="001B3820">
        <w:rPr>
          <w:rFonts w:ascii="Times New Roman" w:hAnsi="Times New Roman" w:cs="Times New Roman"/>
          <w:sz w:val="24"/>
          <w:szCs w:val="24"/>
        </w:rPr>
        <w:t xml:space="preserve">would yield </w:t>
      </w:r>
      <w:r w:rsidR="004E2FF0" w:rsidRPr="001B3820">
        <w:rPr>
          <w:rFonts w:ascii="Times New Roman" w:hAnsi="Times New Roman" w:cs="Times New Roman"/>
          <w:sz w:val="24"/>
          <w:szCs w:val="24"/>
        </w:rPr>
        <w:t xml:space="preserve">practically meaningful </w:t>
      </w:r>
      <w:r w:rsidR="00785C1A">
        <w:rPr>
          <w:rFonts w:ascii="Times New Roman" w:hAnsi="Times New Roman" w:cs="Times New Roman"/>
          <w:sz w:val="24"/>
          <w:szCs w:val="24"/>
        </w:rPr>
        <w:t>changes in conspiracy beliefs</w:t>
      </w:r>
      <w:r w:rsidR="00093874" w:rsidRPr="001B3820">
        <w:rPr>
          <w:rFonts w:ascii="Times New Roman" w:hAnsi="Times New Roman" w:cs="Times New Roman"/>
          <w:sz w:val="24"/>
          <w:szCs w:val="24"/>
        </w:rPr>
        <w:t>?</w:t>
      </w:r>
    </w:p>
    <w:p w14:paraId="5825B18A" w14:textId="0D275116" w:rsidR="0011226A" w:rsidRPr="001B3820" w:rsidRDefault="007D06CD" w:rsidP="00DC03EA">
      <w:pPr>
        <w:rPr>
          <w:rFonts w:ascii="Times New Roman" w:hAnsi="Times New Roman" w:cs="Times New Roman"/>
          <w:sz w:val="24"/>
          <w:szCs w:val="24"/>
        </w:rPr>
      </w:pPr>
      <w:r w:rsidRPr="001B3820">
        <w:rPr>
          <w:rFonts w:ascii="Times New Roman" w:hAnsi="Times New Roman" w:cs="Times New Roman"/>
          <w:sz w:val="24"/>
          <w:szCs w:val="24"/>
        </w:rPr>
        <w:t xml:space="preserve">6. </w:t>
      </w:r>
      <w:r w:rsidR="0070744E" w:rsidRPr="001B3820">
        <w:rPr>
          <w:rFonts w:ascii="Times New Roman" w:hAnsi="Times New Roman" w:cs="Times New Roman"/>
          <w:sz w:val="24"/>
          <w:szCs w:val="24"/>
        </w:rPr>
        <w:t>In the Limitations and Directions… section:</w:t>
      </w:r>
      <w:r w:rsidR="0011226A" w:rsidRPr="001B3820">
        <w:rPr>
          <w:rFonts w:ascii="Times New Roman" w:hAnsi="Times New Roman" w:cs="Times New Roman"/>
          <w:sz w:val="24"/>
          <w:szCs w:val="24"/>
        </w:rPr>
        <w:t xml:space="preserve"> “Lastly, it is important to consider the possibility of an effect in the reversed causal direction”. </w:t>
      </w:r>
      <w:r w:rsidR="00A05D8B">
        <w:rPr>
          <w:rFonts w:ascii="Times New Roman" w:hAnsi="Times New Roman" w:cs="Times New Roman"/>
          <w:sz w:val="24"/>
          <w:szCs w:val="24"/>
        </w:rPr>
        <w:t>T</w:t>
      </w:r>
      <w:r w:rsidR="0011226A" w:rsidRPr="001B3820">
        <w:rPr>
          <w:rFonts w:ascii="Times New Roman" w:hAnsi="Times New Roman" w:cs="Times New Roman"/>
          <w:sz w:val="24"/>
          <w:szCs w:val="24"/>
        </w:rPr>
        <w:t xml:space="preserve">his is absolutely a possibility, but </w:t>
      </w:r>
      <w:r w:rsidR="00635115" w:rsidRPr="001B3820">
        <w:rPr>
          <w:rFonts w:ascii="Times New Roman" w:hAnsi="Times New Roman" w:cs="Times New Roman"/>
          <w:sz w:val="24"/>
          <w:szCs w:val="24"/>
        </w:rPr>
        <w:t xml:space="preserve">I wonder if it could </w:t>
      </w:r>
      <w:r w:rsidR="008967EC" w:rsidRPr="001B3820">
        <w:rPr>
          <w:rFonts w:ascii="Times New Roman" w:hAnsi="Times New Roman" w:cs="Times New Roman"/>
          <w:sz w:val="24"/>
          <w:szCs w:val="24"/>
        </w:rPr>
        <w:t>lead</w:t>
      </w:r>
      <w:r w:rsidR="00635115" w:rsidRPr="001B3820">
        <w:rPr>
          <w:rFonts w:ascii="Times New Roman" w:hAnsi="Times New Roman" w:cs="Times New Roman"/>
          <w:sz w:val="24"/>
          <w:szCs w:val="24"/>
        </w:rPr>
        <w:t xml:space="preserve"> inattentive readers into thinking this is a limitation in the specific sense of being an alternative explanation of the </w:t>
      </w:r>
      <w:r w:rsidR="008967EC" w:rsidRPr="001B3820">
        <w:rPr>
          <w:rFonts w:ascii="Times New Roman" w:hAnsi="Times New Roman" w:cs="Times New Roman"/>
          <w:sz w:val="24"/>
          <w:szCs w:val="24"/>
        </w:rPr>
        <w:t>effects</w:t>
      </w:r>
      <w:r w:rsidR="00635115" w:rsidRPr="001B3820">
        <w:rPr>
          <w:rFonts w:ascii="Times New Roman" w:hAnsi="Times New Roman" w:cs="Times New Roman"/>
          <w:sz w:val="24"/>
          <w:szCs w:val="24"/>
        </w:rPr>
        <w:t xml:space="preserve"> found</w:t>
      </w:r>
      <w:r w:rsidR="008967EC" w:rsidRPr="001B3820">
        <w:rPr>
          <w:rFonts w:ascii="Times New Roman" w:hAnsi="Times New Roman" w:cs="Times New Roman"/>
          <w:sz w:val="24"/>
          <w:szCs w:val="24"/>
        </w:rPr>
        <w:t xml:space="preserve"> in this study?</w:t>
      </w:r>
      <w:r w:rsidR="00635115" w:rsidRPr="001B3820">
        <w:rPr>
          <w:rFonts w:ascii="Times New Roman" w:hAnsi="Times New Roman" w:cs="Times New Roman"/>
          <w:sz w:val="24"/>
          <w:szCs w:val="24"/>
        </w:rPr>
        <w:t xml:space="preserve"> (It isn’t, of course, given the experimental design). </w:t>
      </w:r>
      <w:r w:rsidR="0070744E" w:rsidRPr="001B3820">
        <w:rPr>
          <w:rFonts w:ascii="Times New Roman" w:hAnsi="Times New Roman" w:cs="Times New Roman"/>
          <w:sz w:val="24"/>
          <w:szCs w:val="24"/>
        </w:rPr>
        <w:t>This is definitely an optional suggestion, but</w:t>
      </w:r>
      <w:r w:rsidR="002559E1" w:rsidRPr="001B3820">
        <w:rPr>
          <w:rFonts w:ascii="Times New Roman" w:hAnsi="Times New Roman" w:cs="Times New Roman"/>
          <w:sz w:val="24"/>
          <w:szCs w:val="24"/>
        </w:rPr>
        <w:t xml:space="preserve"> </w:t>
      </w:r>
      <w:r w:rsidR="00D67EEE" w:rsidRPr="001B3820">
        <w:rPr>
          <w:rFonts w:ascii="Times New Roman" w:hAnsi="Times New Roman" w:cs="Times New Roman"/>
          <w:sz w:val="24"/>
          <w:szCs w:val="24"/>
        </w:rPr>
        <w:t>the author</w:t>
      </w:r>
      <w:r w:rsidR="002559E1" w:rsidRPr="001B3820">
        <w:rPr>
          <w:rFonts w:ascii="Times New Roman" w:hAnsi="Times New Roman" w:cs="Times New Roman"/>
          <w:sz w:val="24"/>
          <w:szCs w:val="24"/>
        </w:rPr>
        <w:t xml:space="preserve"> </w:t>
      </w:r>
      <w:r w:rsidR="0070744E" w:rsidRPr="001B3820">
        <w:rPr>
          <w:rFonts w:ascii="Times New Roman" w:hAnsi="Times New Roman" w:cs="Times New Roman"/>
          <w:sz w:val="24"/>
          <w:szCs w:val="24"/>
        </w:rPr>
        <w:t>might prefer to</w:t>
      </w:r>
      <w:r w:rsidR="002559E1" w:rsidRPr="001B3820">
        <w:rPr>
          <w:rFonts w:ascii="Times New Roman" w:hAnsi="Times New Roman" w:cs="Times New Roman"/>
          <w:sz w:val="24"/>
          <w:szCs w:val="24"/>
        </w:rPr>
        <w:t xml:space="preserve"> reframe this slightly </w:t>
      </w:r>
      <w:r w:rsidR="00D67EEE" w:rsidRPr="001B3820">
        <w:rPr>
          <w:rFonts w:ascii="Times New Roman" w:hAnsi="Times New Roman" w:cs="Times New Roman"/>
          <w:sz w:val="24"/>
          <w:szCs w:val="24"/>
        </w:rPr>
        <w:t>to head off such an interpretation.</w:t>
      </w:r>
    </w:p>
    <w:p w14:paraId="06755542" w14:textId="2C998144" w:rsidR="00DC03EA" w:rsidRPr="001B3820" w:rsidRDefault="00420321" w:rsidP="00420321">
      <w:pPr>
        <w:rPr>
          <w:rFonts w:ascii="Times New Roman" w:hAnsi="Times New Roman" w:cs="Times New Roman"/>
          <w:sz w:val="24"/>
          <w:szCs w:val="24"/>
        </w:rPr>
      </w:pPr>
      <w:r w:rsidRPr="001B3820">
        <w:rPr>
          <w:rFonts w:ascii="Times New Roman" w:hAnsi="Times New Roman" w:cs="Times New Roman"/>
          <w:sz w:val="24"/>
          <w:szCs w:val="24"/>
        </w:rPr>
        <w:t xml:space="preserve">7. </w:t>
      </w:r>
      <w:r w:rsidR="0078144B" w:rsidRPr="001B3820">
        <w:rPr>
          <w:rFonts w:ascii="Times New Roman" w:hAnsi="Times New Roman" w:cs="Times New Roman"/>
          <w:sz w:val="24"/>
          <w:szCs w:val="24"/>
        </w:rPr>
        <w:t xml:space="preserve">It was noticeable that there was a lot </w:t>
      </w:r>
      <w:r w:rsidR="003E5205" w:rsidRPr="001B3820">
        <w:rPr>
          <w:rFonts w:ascii="Times New Roman" w:hAnsi="Times New Roman" w:cs="Times New Roman"/>
          <w:sz w:val="24"/>
          <w:szCs w:val="24"/>
        </w:rPr>
        <w:t>less dropout in the control condition (n = 703) than in the brooding condition (</w:t>
      </w:r>
      <w:r w:rsidR="001625BA" w:rsidRPr="001B3820">
        <w:rPr>
          <w:rFonts w:ascii="Times New Roman" w:hAnsi="Times New Roman" w:cs="Times New Roman"/>
          <w:sz w:val="24"/>
          <w:szCs w:val="24"/>
        </w:rPr>
        <w:t>n = 546) or the reflection condition (n = 499</w:t>
      </w:r>
      <w:r w:rsidR="00D44E42" w:rsidRPr="001B3820">
        <w:rPr>
          <w:rFonts w:ascii="Times New Roman" w:hAnsi="Times New Roman" w:cs="Times New Roman"/>
          <w:sz w:val="24"/>
          <w:szCs w:val="24"/>
        </w:rPr>
        <w:t xml:space="preserve">). </w:t>
      </w:r>
      <w:r w:rsidR="00967C4D">
        <w:rPr>
          <w:rFonts w:ascii="Times New Roman" w:hAnsi="Times New Roman" w:cs="Times New Roman"/>
          <w:sz w:val="24"/>
          <w:szCs w:val="24"/>
        </w:rPr>
        <w:t xml:space="preserve">I </w:t>
      </w:r>
      <w:r w:rsidR="000942A9">
        <w:rPr>
          <w:rFonts w:ascii="Times New Roman" w:hAnsi="Times New Roman" w:cs="Times New Roman"/>
          <w:sz w:val="24"/>
          <w:szCs w:val="24"/>
        </w:rPr>
        <w:t>believe</w:t>
      </w:r>
      <w:r w:rsidR="00967C4D">
        <w:rPr>
          <w:rFonts w:ascii="Times New Roman" w:hAnsi="Times New Roman" w:cs="Times New Roman"/>
          <w:sz w:val="24"/>
          <w:szCs w:val="24"/>
        </w:rPr>
        <w:t xml:space="preserve"> </w:t>
      </w:r>
      <w:r w:rsidR="00712E6D">
        <w:rPr>
          <w:rFonts w:ascii="Times New Roman" w:hAnsi="Times New Roman" w:cs="Times New Roman"/>
          <w:sz w:val="24"/>
          <w:szCs w:val="24"/>
        </w:rPr>
        <w:t xml:space="preserve">the exclusion </w:t>
      </w:r>
      <w:r w:rsidR="00712E6D">
        <w:rPr>
          <w:rFonts w:ascii="Times New Roman" w:hAnsi="Times New Roman" w:cs="Times New Roman"/>
          <w:sz w:val="24"/>
          <w:szCs w:val="24"/>
        </w:rPr>
        <w:lastRenderedPageBreak/>
        <w:t>of participants with incomplete responses implicitly assumes the data is missing completely at random</w:t>
      </w:r>
      <w:r w:rsidR="000942A9">
        <w:rPr>
          <w:rFonts w:ascii="Times New Roman" w:hAnsi="Times New Roman" w:cs="Times New Roman"/>
          <w:sz w:val="24"/>
          <w:szCs w:val="24"/>
        </w:rPr>
        <w:t xml:space="preserve"> (MCAR)</w:t>
      </w:r>
      <w:r w:rsidR="00712E6D">
        <w:rPr>
          <w:rFonts w:ascii="Times New Roman" w:hAnsi="Times New Roman" w:cs="Times New Roman"/>
          <w:sz w:val="24"/>
          <w:szCs w:val="24"/>
        </w:rPr>
        <w:t xml:space="preserve">, and the pattern of dropout suggests the data is not in reality MCAR. </w:t>
      </w:r>
      <w:r w:rsidR="00AD7397">
        <w:rPr>
          <w:rFonts w:ascii="Times New Roman" w:hAnsi="Times New Roman" w:cs="Times New Roman"/>
          <w:sz w:val="24"/>
          <w:szCs w:val="24"/>
        </w:rPr>
        <w:t>There is consequently</w:t>
      </w:r>
      <w:r w:rsidR="000942A9">
        <w:rPr>
          <w:rFonts w:ascii="Times New Roman" w:hAnsi="Times New Roman" w:cs="Times New Roman"/>
          <w:sz w:val="24"/>
          <w:szCs w:val="24"/>
        </w:rPr>
        <w:t xml:space="preserve"> at least</w:t>
      </w:r>
      <w:r w:rsidR="00AD7397">
        <w:rPr>
          <w:rFonts w:ascii="Times New Roman" w:hAnsi="Times New Roman" w:cs="Times New Roman"/>
          <w:sz w:val="24"/>
          <w:szCs w:val="24"/>
        </w:rPr>
        <w:t xml:space="preserve"> some </w:t>
      </w:r>
      <w:r w:rsidR="000942A9">
        <w:rPr>
          <w:rFonts w:ascii="Times New Roman" w:hAnsi="Times New Roman" w:cs="Times New Roman"/>
          <w:sz w:val="24"/>
          <w:szCs w:val="24"/>
        </w:rPr>
        <w:t>possibility</w:t>
      </w:r>
      <w:r w:rsidR="00AD7397">
        <w:rPr>
          <w:rFonts w:ascii="Times New Roman" w:hAnsi="Times New Roman" w:cs="Times New Roman"/>
          <w:sz w:val="24"/>
          <w:szCs w:val="24"/>
        </w:rPr>
        <w:t xml:space="preserve"> of bias here (e.g., </w:t>
      </w:r>
      <w:r w:rsidR="00F35908">
        <w:rPr>
          <w:rFonts w:ascii="Times New Roman" w:hAnsi="Times New Roman" w:cs="Times New Roman"/>
          <w:sz w:val="24"/>
          <w:szCs w:val="24"/>
        </w:rPr>
        <w:t xml:space="preserve">imagine, say, </w:t>
      </w:r>
      <w:r w:rsidR="00AD7397">
        <w:rPr>
          <w:rFonts w:ascii="Times New Roman" w:hAnsi="Times New Roman" w:cs="Times New Roman"/>
          <w:sz w:val="24"/>
          <w:szCs w:val="24"/>
        </w:rPr>
        <w:t xml:space="preserve">if people in the brooding condition who would have </w:t>
      </w:r>
      <w:r w:rsidR="00F35908">
        <w:rPr>
          <w:rFonts w:ascii="Times New Roman" w:hAnsi="Times New Roman" w:cs="Times New Roman"/>
          <w:sz w:val="24"/>
          <w:szCs w:val="24"/>
        </w:rPr>
        <w:t>displayed</w:t>
      </w:r>
      <w:r w:rsidR="00977878">
        <w:rPr>
          <w:rFonts w:ascii="Times New Roman" w:hAnsi="Times New Roman" w:cs="Times New Roman"/>
          <w:sz w:val="24"/>
          <w:szCs w:val="24"/>
        </w:rPr>
        <w:t xml:space="preserve"> lower changes</w:t>
      </w:r>
      <w:r w:rsidR="00F35908">
        <w:rPr>
          <w:rFonts w:ascii="Times New Roman" w:hAnsi="Times New Roman" w:cs="Times New Roman"/>
          <w:sz w:val="24"/>
          <w:szCs w:val="24"/>
        </w:rPr>
        <w:t xml:space="preserve"> in conspiracist beliefs</w:t>
      </w:r>
      <w:r w:rsidR="00977878">
        <w:rPr>
          <w:rFonts w:ascii="Times New Roman" w:hAnsi="Times New Roman" w:cs="Times New Roman"/>
          <w:sz w:val="24"/>
          <w:szCs w:val="24"/>
        </w:rPr>
        <w:t xml:space="preserve"> from T1 to T2 were also more likely to drop out).</w:t>
      </w:r>
      <w:r w:rsidR="00793487">
        <w:rPr>
          <w:rFonts w:ascii="Times New Roman" w:hAnsi="Times New Roman" w:cs="Times New Roman"/>
          <w:sz w:val="24"/>
          <w:szCs w:val="24"/>
        </w:rPr>
        <w:t xml:space="preserve"> I don’t think this necessarily merits any substantial changes, but</w:t>
      </w:r>
      <w:r w:rsidR="000942A9">
        <w:rPr>
          <w:rFonts w:ascii="Times New Roman" w:hAnsi="Times New Roman" w:cs="Times New Roman"/>
          <w:sz w:val="24"/>
          <w:szCs w:val="24"/>
        </w:rPr>
        <w:t xml:space="preserve"> </w:t>
      </w:r>
      <w:r w:rsidR="00B434A9">
        <w:rPr>
          <w:rFonts w:ascii="Times New Roman" w:hAnsi="Times New Roman" w:cs="Times New Roman"/>
          <w:sz w:val="24"/>
          <w:szCs w:val="24"/>
        </w:rPr>
        <w:t>perhaps the dropout issue merits some brief discussion under limitations?</w:t>
      </w:r>
    </w:p>
    <w:sectPr w:rsidR="00DC03EA" w:rsidRPr="001B3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17"/>
    <w:rsid w:val="00001DF7"/>
    <w:rsid w:val="00010F28"/>
    <w:rsid w:val="00025D6A"/>
    <w:rsid w:val="00027756"/>
    <w:rsid w:val="0006635A"/>
    <w:rsid w:val="00093874"/>
    <w:rsid w:val="000942A9"/>
    <w:rsid w:val="000C4392"/>
    <w:rsid w:val="000F0346"/>
    <w:rsid w:val="0011226A"/>
    <w:rsid w:val="00131F44"/>
    <w:rsid w:val="00154F40"/>
    <w:rsid w:val="001625BA"/>
    <w:rsid w:val="00165D28"/>
    <w:rsid w:val="001922BF"/>
    <w:rsid w:val="00193BAB"/>
    <w:rsid w:val="001B3820"/>
    <w:rsid w:val="001C2FE8"/>
    <w:rsid w:val="00214E7C"/>
    <w:rsid w:val="00224343"/>
    <w:rsid w:val="00237302"/>
    <w:rsid w:val="002403D3"/>
    <w:rsid w:val="002559E1"/>
    <w:rsid w:val="002A53A7"/>
    <w:rsid w:val="002A7C47"/>
    <w:rsid w:val="002B2448"/>
    <w:rsid w:val="002D384A"/>
    <w:rsid w:val="002D4217"/>
    <w:rsid w:val="002E33B8"/>
    <w:rsid w:val="002E3650"/>
    <w:rsid w:val="002F0976"/>
    <w:rsid w:val="002F6F0B"/>
    <w:rsid w:val="00314AFE"/>
    <w:rsid w:val="003312DB"/>
    <w:rsid w:val="00331720"/>
    <w:rsid w:val="00352349"/>
    <w:rsid w:val="00355155"/>
    <w:rsid w:val="0038666D"/>
    <w:rsid w:val="003A06B9"/>
    <w:rsid w:val="003C29AA"/>
    <w:rsid w:val="003E3809"/>
    <w:rsid w:val="003E5205"/>
    <w:rsid w:val="00420321"/>
    <w:rsid w:val="00431A11"/>
    <w:rsid w:val="00433D72"/>
    <w:rsid w:val="00462898"/>
    <w:rsid w:val="00474131"/>
    <w:rsid w:val="00474690"/>
    <w:rsid w:val="004870FF"/>
    <w:rsid w:val="004A6909"/>
    <w:rsid w:val="004E2FF0"/>
    <w:rsid w:val="004E3378"/>
    <w:rsid w:val="004E7542"/>
    <w:rsid w:val="00507E6E"/>
    <w:rsid w:val="005170B5"/>
    <w:rsid w:val="00520F6A"/>
    <w:rsid w:val="005669A8"/>
    <w:rsid w:val="005751EB"/>
    <w:rsid w:val="005B6A99"/>
    <w:rsid w:val="005D0112"/>
    <w:rsid w:val="005D119E"/>
    <w:rsid w:val="005E0C9C"/>
    <w:rsid w:val="005E2981"/>
    <w:rsid w:val="006104DF"/>
    <w:rsid w:val="00635115"/>
    <w:rsid w:val="00651BDC"/>
    <w:rsid w:val="00652C1D"/>
    <w:rsid w:val="0068338B"/>
    <w:rsid w:val="006C78C1"/>
    <w:rsid w:val="006E62C2"/>
    <w:rsid w:val="006F2AA5"/>
    <w:rsid w:val="006F6E5E"/>
    <w:rsid w:val="0070744E"/>
    <w:rsid w:val="00707DFE"/>
    <w:rsid w:val="00712E6D"/>
    <w:rsid w:val="007207C1"/>
    <w:rsid w:val="0072717D"/>
    <w:rsid w:val="00753BE8"/>
    <w:rsid w:val="00756C74"/>
    <w:rsid w:val="00780994"/>
    <w:rsid w:val="0078144B"/>
    <w:rsid w:val="00785C1A"/>
    <w:rsid w:val="00787FF0"/>
    <w:rsid w:val="00793487"/>
    <w:rsid w:val="007D06CD"/>
    <w:rsid w:val="007F4413"/>
    <w:rsid w:val="00805B2C"/>
    <w:rsid w:val="008449C1"/>
    <w:rsid w:val="00890630"/>
    <w:rsid w:val="00893381"/>
    <w:rsid w:val="008967EC"/>
    <w:rsid w:val="008C211F"/>
    <w:rsid w:val="008D7F46"/>
    <w:rsid w:val="008E781B"/>
    <w:rsid w:val="008F2FC1"/>
    <w:rsid w:val="00901042"/>
    <w:rsid w:val="00921715"/>
    <w:rsid w:val="009222B0"/>
    <w:rsid w:val="00952D9F"/>
    <w:rsid w:val="009571F7"/>
    <w:rsid w:val="0096469F"/>
    <w:rsid w:val="00965D83"/>
    <w:rsid w:val="00967C4D"/>
    <w:rsid w:val="00977878"/>
    <w:rsid w:val="009876B6"/>
    <w:rsid w:val="00991FFF"/>
    <w:rsid w:val="00993F28"/>
    <w:rsid w:val="009974F3"/>
    <w:rsid w:val="009E3D58"/>
    <w:rsid w:val="00A05D8B"/>
    <w:rsid w:val="00A2034F"/>
    <w:rsid w:val="00AA71E2"/>
    <w:rsid w:val="00AB0446"/>
    <w:rsid w:val="00AC0860"/>
    <w:rsid w:val="00AD0AC1"/>
    <w:rsid w:val="00AD7397"/>
    <w:rsid w:val="00B11AC3"/>
    <w:rsid w:val="00B13575"/>
    <w:rsid w:val="00B25D5F"/>
    <w:rsid w:val="00B37F0C"/>
    <w:rsid w:val="00B434A9"/>
    <w:rsid w:val="00B47EFA"/>
    <w:rsid w:val="00B60015"/>
    <w:rsid w:val="00B82719"/>
    <w:rsid w:val="00B839FB"/>
    <w:rsid w:val="00B93046"/>
    <w:rsid w:val="00BA37E9"/>
    <w:rsid w:val="00BC004C"/>
    <w:rsid w:val="00BE7ADE"/>
    <w:rsid w:val="00BF4A96"/>
    <w:rsid w:val="00BF7BD8"/>
    <w:rsid w:val="00C13B7B"/>
    <w:rsid w:val="00C2213E"/>
    <w:rsid w:val="00C50919"/>
    <w:rsid w:val="00C50B5B"/>
    <w:rsid w:val="00C56414"/>
    <w:rsid w:val="00C66227"/>
    <w:rsid w:val="00C87D7D"/>
    <w:rsid w:val="00C911A2"/>
    <w:rsid w:val="00CA3F3A"/>
    <w:rsid w:val="00CC60B1"/>
    <w:rsid w:val="00CD32B7"/>
    <w:rsid w:val="00D06200"/>
    <w:rsid w:val="00D44E42"/>
    <w:rsid w:val="00D61EE3"/>
    <w:rsid w:val="00D67EEE"/>
    <w:rsid w:val="00D76E52"/>
    <w:rsid w:val="00DA484E"/>
    <w:rsid w:val="00DB2D9E"/>
    <w:rsid w:val="00DC03EA"/>
    <w:rsid w:val="00DD1A97"/>
    <w:rsid w:val="00DD3F0C"/>
    <w:rsid w:val="00E44E1E"/>
    <w:rsid w:val="00E66913"/>
    <w:rsid w:val="00E71616"/>
    <w:rsid w:val="00EA4C13"/>
    <w:rsid w:val="00EB4B50"/>
    <w:rsid w:val="00EC31C6"/>
    <w:rsid w:val="00EE28F7"/>
    <w:rsid w:val="00F00F15"/>
    <w:rsid w:val="00F13993"/>
    <w:rsid w:val="00F21455"/>
    <w:rsid w:val="00F278F2"/>
    <w:rsid w:val="00F3115B"/>
    <w:rsid w:val="00F35908"/>
    <w:rsid w:val="00F459A7"/>
    <w:rsid w:val="00F55A90"/>
    <w:rsid w:val="00F81BE3"/>
    <w:rsid w:val="00F90348"/>
    <w:rsid w:val="00F94946"/>
    <w:rsid w:val="00FB1B3B"/>
    <w:rsid w:val="00FD55F1"/>
    <w:rsid w:val="00FE6CD3"/>
    <w:rsid w:val="00FF29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DDC1"/>
  <w15:chartTrackingRefBased/>
  <w15:docId w15:val="{7036ECD7-7A73-4894-B285-FF8BA2F6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38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68338B"/>
    <w:rPr>
      <w:b/>
      <w:bCs/>
    </w:rPr>
  </w:style>
  <w:style w:type="character" w:styleId="Hyperlink">
    <w:name w:val="Hyperlink"/>
    <w:basedOn w:val="DefaultParagraphFont"/>
    <w:uiPriority w:val="99"/>
    <w:semiHidden/>
    <w:unhideWhenUsed/>
    <w:rsid w:val="009974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357541">
      <w:bodyDiv w:val="1"/>
      <w:marLeft w:val="0"/>
      <w:marRight w:val="0"/>
      <w:marTop w:val="0"/>
      <w:marBottom w:val="0"/>
      <w:divBdr>
        <w:top w:val="none" w:sz="0" w:space="0" w:color="auto"/>
        <w:left w:val="none" w:sz="0" w:space="0" w:color="auto"/>
        <w:bottom w:val="none" w:sz="0" w:space="0" w:color="auto"/>
        <w:right w:val="none" w:sz="0" w:space="0" w:color="auto"/>
      </w:divBdr>
      <w:divsChild>
        <w:div w:id="1227759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750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apc01.safelinks.protection.outlook.com/?url=https%3A%2F%2Fosf.io%2Fdownload%2F8zs3c%2F%3Fview_only%3D5286ad5b89584a0ba7d1f238db9aa0b4&amp;data=05%7C01%7Cm.n.williams%40massey.ac.nz%7C06a090be270b498542cd08dbd13b791b%7C388728e1bbd0437898dcf8682e644300%7C1%7C0%7C638333825609962885%7CUnknown%7CTWFpbGZsb3d8eyJWIjoiMC4wLjAwMDAiLCJQIjoiV2luMzIiLCJBTiI6Ik1haWwiLCJXVCI6Mn0%3D%7C3000%7C%7C%7C&amp;sdata=XPwxwSKH5%2Bb5IctkR9Jpl8FyLm83IZTn9cCP7HCD5w0%3D&amp;reserved=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70683C855F432297C92CE0229AA996"/>
        <w:category>
          <w:name w:val="General"/>
          <w:gallery w:val="placeholder"/>
        </w:category>
        <w:types>
          <w:type w:val="bbPlcHdr"/>
        </w:types>
        <w:behaviors>
          <w:behavior w:val="content"/>
        </w:behaviors>
        <w:guid w:val="{F6304557-3A9A-4F58-B4A9-8613CEB5EBAD}"/>
      </w:docPartPr>
      <w:docPartBody>
        <w:p w:rsidR="000173B6" w:rsidRDefault="00C05673" w:rsidP="00C05673">
          <w:pPr>
            <w:pStyle w:val="9C70683C855F432297C92CE0229AA996"/>
          </w:pPr>
          <w:r w:rsidRPr="0020384A">
            <w:rPr>
              <w:rStyle w:val="PlaceholderText"/>
            </w:rPr>
            <w:t>Klicken oder tippen Sie hier, um Text einzugeben.</w:t>
          </w:r>
        </w:p>
      </w:docPartBody>
    </w:docPart>
    <w:docPart>
      <w:docPartPr>
        <w:name w:val="7627DED36A814B4185097778FEBEA208"/>
        <w:category>
          <w:name w:val="General"/>
          <w:gallery w:val="placeholder"/>
        </w:category>
        <w:types>
          <w:type w:val="bbPlcHdr"/>
        </w:types>
        <w:behaviors>
          <w:behavior w:val="content"/>
        </w:behaviors>
        <w:guid w:val="{6F692C29-2DC0-4138-9C1B-701EE8C2F890}"/>
      </w:docPartPr>
      <w:docPartBody>
        <w:p w:rsidR="000173B6" w:rsidRDefault="00C05673" w:rsidP="00C05673">
          <w:pPr>
            <w:pStyle w:val="7627DED36A814B4185097778FEBEA208"/>
          </w:pPr>
          <w:r w:rsidRPr="0020384A">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73"/>
    <w:rsid w:val="000173B6"/>
    <w:rsid w:val="00093922"/>
    <w:rsid w:val="006C65EA"/>
    <w:rsid w:val="00C056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673"/>
    <w:rPr>
      <w:color w:val="808080"/>
    </w:rPr>
  </w:style>
  <w:style w:type="paragraph" w:customStyle="1" w:styleId="9C70683C855F432297C92CE0229AA996">
    <w:name w:val="9C70683C855F432297C92CE0229AA996"/>
    <w:rsid w:val="00C05673"/>
  </w:style>
  <w:style w:type="paragraph" w:customStyle="1" w:styleId="7627DED36A814B4185097778FEBEA208">
    <w:name w:val="7627DED36A814B4185097778FEBEA208"/>
    <w:rsid w:val="00C056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13248</Words>
  <Characters>75516</Characters>
  <Application>Microsoft Office Word</Application>
  <DocSecurity>0</DocSecurity>
  <Lines>629</Lines>
  <Paragraphs>177</Paragraphs>
  <ScaleCrop>false</ScaleCrop>
  <Company/>
  <LinksUpToDate>false</LinksUpToDate>
  <CharactersWithSpaces>88587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Matt Williams</cp:lastModifiedBy>
  <cp:revision>171</cp:revision>
  <dcterms:created xsi:type="dcterms:W3CDTF">2023-11-09T07:05:00Z</dcterms:created>
  <dcterms:modified xsi:type="dcterms:W3CDTF">2023-11-12T07:35:00Z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2023-11-09T07:05:34Z</vt:lpwstr>
  </property>
  <property fmtid="{D5CDD505-2E9C-101B-9397-08002B2CF9AE}" pid="4" name="MSIP_Label_bd9e4d68-54d0-40a5-8c9a-85a36c87352c_Method">
    <vt:lpwstr>Standard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5e82ffb4-7d89-40fd-8541-273c5d6df4c4</vt:lpwstr>
  </property>
  <property fmtid="{D5CDD505-2E9C-101B-9397-08002B2CF9AE}" pid="8" name="MSIP_Label_bd9e4d68-54d0-40a5-8c9a-85a36c87352c_ContentBits">
    <vt:lpwstr>0</vt:lpwstr>
  </property>
</Properties>
</file>