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967B" w14:textId="58E5AB8F" w:rsidR="00191F54" w:rsidRPr="008A5EB9" w:rsidRDefault="00191F54" w:rsidP="008A5EB9">
      <w:pPr>
        <w:spacing w:after="0" w:line="360" w:lineRule="auto"/>
        <w:jc w:val="center"/>
        <w:rPr>
          <w:rStyle w:val="Strong"/>
          <w:rFonts w:ascii="Times New Roman" w:hAnsi="Times New Roman" w:cs="Times New Roman"/>
          <w:color w:val="000000"/>
          <w:sz w:val="24"/>
          <w:szCs w:val="24"/>
          <w:shd w:val="clear" w:color="auto" w:fill="FFFFFF"/>
        </w:rPr>
      </w:pPr>
      <w:r w:rsidRPr="008A5EB9">
        <w:rPr>
          <w:rStyle w:val="Strong"/>
          <w:rFonts w:ascii="Times New Roman" w:hAnsi="Times New Roman" w:cs="Times New Roman"/>
          <w:color w:val="000000"/>
          <w:sz w:val="24"/>
          <w:szCs w:val="24"/>
          <w:shd w:val="clear" w:color="auto" w:fill="FFFFFF"/>
        </w:rPr>
        <w:t xml:space="preserve">Reviewer </w:t>
      </w:r>
      <w:r w:rsidR="008A5EB9">
        <w:rPr>
          <w:rStyle w:val="Strong"/>
          <w:rFonts w:ascii="Times New Roman" w:hAnsi="Times New Roman" w:cs="Times New Roman"/>
          <w:color w:val="000000"/>
          <w:sz w:val="24"/>
          <w:szCs w:val="24"/>
          <w:shd w:val="clear" w:color="auto" w:fill="FFFFFF"/>
        </w:rPr>
        <w:t>C</w:t>
      </w:r>
      <w:r w:rsidRPr="008A5EB9">
        <w:rPr>
          <w:rStyle w:val="Strong"/>
          <w:rFonts w:ascii="Times New Roman" w:hAnsi="Times New Roman" w:cs="Times New Roman"/>
          <w:color w:val="000000"/>
          <w:sz w:val="24"/>
          <w:szCs w:val="24"/>
          <w:shd w:val="clear" w:color="auto" w:fill="FFFFFF"/>
        </w:rPr>
        <w:t>omments</w:t>
      </w:r>
    </w:p>
    <w:p w14:paraId="7640B03F" w14:textId="0269A2BE" w:rsidR="00191F54" w:rsidRPr="008A5EB9" w:rsidRDefault="00191F54" w:rsidP="008A5EB9">
      <w:pPr>
        <w:shd w:val="clear" w:color="auto" w:fill="FFFFFF"/>
        <w:spacing w:after="0" w:line="360" w:lineRule="auto"/>
        <w:jc w:val="center"/>
        <w:rPr>
          <w:rFonts w:ascii="Times New Roman" w:hAnsi="Times New Roman" w:cs="Times New Roman"/>
          <w:i/>
          <w:iCs/>
          <w:sz w:val="24"/>
          <w:szCs w:val="24"/>
        </w:rPr>
      </w:pPr>
      <w:r w:rsidRPr="008A5EB9">
        <w:rPr>
          <w:rFonts w:ascii="Times New Roman" w:hAnsi="Times New Roman" w:cs="Times New Roman"/>
          <w:i/>
          <w:iCs/>
          <w:sz w:val="24"/>
          <w:szCs w:val="24"/>
        </w:rPr>
        <w:t>Revisiting and updating the risk-benefit link: Replication of Fischhoff et al. (1978) with</w:t>
      </w:r>
    </w:p>
    <w:p w14:paraId="2AB66656" w14:textId="77777777" w:rsidR="00191F54" w:rsidRPr="008A5EB9" w:rsidRDefault="00191F54" w:rsidP="008A5EB9">
      <w:pPr>
        <w:shd w:val="clear" w:color="auto" w:fill="FFFFFF"/>
        <w:spacing w:after="0" w:line="360" w:lineRule="auto"/>
        <w:jc w:val="center"/>
        <w:rPr>
          <w:rFonts w:ascii="Times New Roman" w:hAnsi="Times New Roman" w:cs="Times New Roman"/>
          <w:i/>
          <w:iCs/>
          <w:sz w:val="24"/>
          <w:szCs w:val="24"/>
        </w:rPr>
      </w:pPr>
      <w:r w:rsidRPr="008A5EB9">
        <w:rPr>
          <w:rFonts w:ascii="Times New Roman" w:hAnsi="Times New Roman" w:cs="Times New Roman"/>
          <w:i/>
          <w:iCs/>
          <w:sz w:val="24"/>
          <w:szCs w:val="24"/>
        </w:rPr>
        <w:t>extensions examining pandemic related factors</w:t>
      </w:r>
    </w:p>
    <w:p w14:paraId="00B6A0CB" w14:textId="77777777" w:rsidR="00191F54" w:rsidRPr="008A5EB9" w:rsidRDefault="00191F54" w:rsidP="008A5EB9">
      <w:pPr>
        <w:spacing w:after="0" w:line="360" w:lineRule="auto"/>
        <w:jc w:val="both"/>
        <w:rPr>
          <w:rStyle w:val="Strong"/>
          <w:rFonts w:ascii="Times New Roman" w:hAnsi="Times New Roman" w:cs="Times New Roman"/>
          <w:color w:val="000000"/>
          <w:sz w:val="24"/>
          <w:szCs w:val="24"/>
          <w:shd w:val="clear" w:color="auto" w:fill="FFFFFF"/>
        </w:rPr>
      </w:pPr>
    </w:p>
    <w:p w14:paraId="695487AD" w14:textId="77777777" w:rsidR="00191F54" w:rsidRPr="008A5EB9" w:rsidRDefault="00191F54" w:rsidP="008A5EB9">
      <w:pPr>
        <w:spacing w:after="0" w:line="360" w:lineRule="auto"/>
        <w:jc w:val="both"/>
        <w:rPr>
          <w:rStyle w:val="Strong"/>
          <w:rFonts w:ascii="Times New Roman" w:hAnsi="Times New Roman" w:cs="Times New Roman"/>
          <w:color w:val="000000"/>
          <w:sz w:val="24"/>
          <w:szCs w:val="24"/>
          <w:shd w:val="clear" w:color="auto" w:fill="FFFFFF"/>
        </w:rPr>
      </w:pPr>
    </w:p>
    <w:p w14:paraId="759F4B9A" w14:textId="5A46CDDD" w:rsidR="0090256D" w:rsidRPr="008A5EB9" w:rsidRDefault="0090256D" w:rsidP="008A5EB9">
      <w:pPr>
        <w:spacing w:after="0" w:line="360" w:lineRule="auto"/>
        <w:jc w:val="both"/>
        <w:rPr>
          <w:rStyle w:val="Strong"/>
          <w:rFonts w:ascii="Times New Roman" w:hAnsi="Times New Roman" w:cs="Times New Roman"/>
          <w:color w:val="000000"/>
          <w:sz w:val="24"/>
          <w:szCs w:val="24"/>
          <w:shd w:val="clear" w:color="auto" w:fill="FFFFFF"/>
        </w:rPr>
      </w:pPr>
      <w:r w:rsidRPr="008A5EB9">
        <w:rPr>
          <w:rStyle w:val="Strong"/>
          <w:rFonts w:ascii="Times New Roman" w:hAnsi="Times New Roman" w:cs="Times New Roman"/>
          <w:color w:val="000000"/>
          <w:sz w:val="24"/>
          <w:szCs w:val="24"/>
          <w:shd w:val="clear" w:color="auto" w:fill="FFFFFF"/>
        </w:rPr>
        <w:t>Overall Comments</w:t>
      </w:r>
    </w:p>
    <w:p w14:paraId="43CDF9A4" w14:textId="08D39C7F" w:rsidR="00240051" w:rsidRDefault="00740D11"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r w:rsidRPr="008A5EB9">
        <w:rPr>
          <w:rStyle w:val="Strong"/>
          <w:rFonts w:ascii="Times New Roman" w:hAnsi="Times New Roman" w:cs="Times New Roman"/>
          <w:b w:val="0"/>
          <w:bCs w:val="0"/>
          <w:color w:val="000000"/>
          <w:sz w:val="24"/>
          <w:szCs w:val="24"/>
          <w:shd w:val="clear" w:color="auto" w:fill="FFFFFF"/>
        </w:rPr>
        <w:t xml:space="preserve">I </w:t>
      </w:r>
      <w:r w:rsidR="00297456" w:rsidRPr="008A5EB9">
        <w:rPr>
          <w:rStyle w:val="Strong"/>
          <w:rFonts w:ascii="Times New Roman" w:hAnsi="Times New Roman" w:cs="Times New Roman"/>
          <w:b w:val="0"/>
          <w:bCs w:val="0"/>
          <w:color w:val="000000"/>
          <w:sz w:val="24"/>
          <w:szCs w:val="24"/>
          <w:shd w:val="clear" w:color="auto" w:fill="FFFFFF"/>
        </w:rPr>
        <w:t>enjoyed</w:t>
      </w:r>
      <w:r w:rsidRPr="008A5EB9">
        <w:rPr>
          <w:rStyle w:val="Strong"/>
          <w:rFonts w:ascii="Times New Roman" w:hAnsi="Times New Roman" w:cs="Times New Roman"/>
          <w:b w:val="0"/>
          <w:bCs w:val="0"/>
          <w:color w:val="000000"/>
          <w:sz w:val="24"/>
          <w:szCs w:val="24"/>
          <w:shd w:val="clear" w:color="auto" w:fill="FFFFFF"/>
        </w:rPr>
        <w:t xml:space="preserve"> reading this detailed and well</w:t>
      </w:r>
      <w:r w:rsidR="002A23F1">
        <w:rPr>
          <w:rStyle w:val="Strong"/>
          <w:rFonts w:ascii="Times New Roman" w:hAnsi="Times New Roman" w:cs="Times New Roman"/>
          <w:b w:val="0"/>
          <w:bCs w:val="0"/>
          <w:color w:val="000000"/>
          <w:sz w:val="24"/>
          <w:szCs w:val="24"/>
          <w:shd w:val="clear" w:color="auto" w:fill="FFFFFF"/>
        </w:rPr>
        <w:t>-</w:t>
      </w:r>
      <w:r w:rsidRPr="008A5EB9">
        <w:rPr>
          <w:rStyle w:val="Strong"/>
          <w:rFonts w:ascii="Times New Roman" w:hAnsi="Times New Roman" w:cs="Times New Roman"/>
          <w:b w:val="0"/>
          <w:bCs w:val="0"/>
          <w:color w:val="000000"/>
          <w:sz w:val="24"/>
          <w:szCs w:val="24"/>
          <w:shd w:val="clear" w:color="auto" w:fill="FFFFFF"/>
        </w:rPr>
        <w:t xml:space="preserve">written </w:t>
      </w:r>
      <w:r w:rsidR="00297456" w:rsidRPr="008A5EB9">
        <w:rPr>
          <w:rStyle w:val="Strong"/>
          <w:rFonts w:ascii="Times New Roman" w:hAnsi="Times New Roman" w:cs="Times New Roman"/>
          <w:b w:val="0"/>
          <w:bCs w:val="0"/>
          <w:color w:val="000000"/>
          <w:sz w:val="24"/>
          <w:szCs w:val="24"/>
          <w:shd w:val="clear" w:color="auto" w:fill="FFFFFF"/>
        </w:rPr>
        <w:t xml:space="preserve">document. </w:t>
      </w:r>
      <w:r w:rsidR="0090256D" w:rsidRPr="008A5EB9">
        <w:rPr>
          <w:rStyle w:val="Strong"/>
          <w:rFonts w:ascii="Times New Roman" w:hAnsi="Times New Roman" w:cs="Times New Roman"/>
          <w:b w:val="0"/>
          <w:bCs w:val="0"/>
          <w:color w:val="000000"/>
          <w:sz w:val="24"/>
          <w:szCs w:val="24"/>
          <w:shd w:val="clear" w:color="auto" w:fill="FFFFFF"/>
        </w:rPr>
        <w:t xml:space="preserve">This </w:t>
      </w:r>
      <w:r w:rsidR="000A37AF" w:rsidRPr="008A5EB9">
        <w:rPr>
          <w:rStyle w:val="Strong"/>
          <w:rFonts w:ascii="Times New Roman" w:hAnsi="Times New Roman" w:cs="Times New Roman"/>
          <w:b w:val="0"/>
          <w:bCs w:val="0"/>
          <w:color w:val="000000"/>
          <w:sz w:val="24"/>
          <w:szCs w:val="24"/>
          <w:shd w:val="clear" w:color="auto" w:fill="FFFFFF"/>
        </w:rPr>
        <w:t xml:space="preserve">registered report provides a </w:t>
      </w:r>
      <w:r w:rsidR="003E69D6">
        <w:rPr>
          <w:rStyle w:val="Strong"/>
          <w:rFonts w:ascii="Times New Roman" w:hAnsi="Times New Roman" w:cs="Times New Roman"/>
          <w:b w:val="0"/>
          <w:bCs w:val="0"/>
          <w:color w:val="000000"/>
          <w:sz w:val="24"/>
          <w:szCs w:val="24"/>
          <w:shd w:val="clear" w:color="auto" w:fill="FFFFFF"/>
        </w:rPr>
        <w:t>good account</w:t>
      </w:r>
      <w:r w:rsidR="000A37AF" w:rsidRPr="008A5EB9">
        <w:rPr>
          <w:rStyle w:val="Strong"/>
          <w:rFonts w:ascii="Times New Roman" w:hAnsi="Times New Roman" w:cs="Times New Roman"/>
          <w:b w:val="0"/>
          <w:bCs w:val="0"/>
          <w:color w:val="000000"/>
          <w:sz w:val="24"/>
          <w:szCs w:val="24"/>
          <w:shd w:val="clear" w:color="auto" w:fill="FFFFFF"/>
        </w:rPr>
        <w:t xml:space="preserve"> </w:t>
      </w:r>
      <w:r w:rsidR="003E69D6">
        <w:rPr>
          <w:rStyle w:val="Strong"/>
          <w:rFonts w:ascii="Times New Roman" w:hAnsi="Times New Roman" w:cs="Times New Roman"/>
          <w:b w:val="0"/>
          <w:bCs w:val="0"/>
          <w:color w:val="000000"/>
          <w:sz w:val="24"/>
          <w:szCs w:val="24"/>
          <w:shd w:val="clear" w:color="auto" w:fill="FFFFFF"/>
        </w:rPr>
        <w:t>of</w:t>
      </w:r>
      <w:r w:rsidR="000A37AF" w:rsidRPr="008A5EB9">
        <w:rPr>
          <w:rStyle w:val="Strong"/>
          <w:rFonts w:ascii="Times New Roman" w:hAnsi="Times New Roman" w:cs="Times New Roman"/>
          <w:b w:val="0"/>
          <w:bCs w:val="0"/>
          <w:color w:val="000000"/>
          <w:sz w:val="24"/>
          <w:szCs w:val="24"/>
          <w:shd w:val="clear" w:color="auto" w:fill="FFFFFF"/>
        </w:rPr>
        <w:t xml:space="preserve"> detailing a replication attempt. </w:t>
      </w:r>
      <w:r w:rsidR="008E24E2" w:rsidRPr="008A5EB9">
        <w:rPr>
          <w:rStyle w:val="Strong"/>
          <w:rFonts w:ascii="Times New Roman" w:hAnsi="Times New Roman" w:cs="Times New Roman"/>
          <w:b w:val="0"/>
          <w:bCs w:val="0"/>
          <w:color w:val="000000"/>
          <w:sz w:val="24"/>
          <w:szCs w:val="24"/>
          <w:shd w:val="clear" w:color="auto" w:fill="FFFFFF"/>
        </w:rPr>
        <w:t xml:space="preserve">I believe that Fischoff </w:t>
      </w:r>
      <w:r w:rsidR="00AB3509" w:rsidRPr="008A5EB9">
        <w:rPr>
          <w:rStyle w:val="Strong"/>
          <w:rFonts w:ascii="Times New Roman" w:hAnsi="Times New Roman" w:cs="Times New Roman"/>
          <w:b w:val="0"/>
          <w:bCs w:val="0"/>
          <w:color w:val="000000"/>
          <w:sz w:val="24"/>
          <w:szCs w:val="24"/>
          <w:shd w:val="clear" w:color="auto" w:fill="FFFFFF"/>
        </w:rPr>
        <w:t xml:space="preserve">et al. </w:t>
      </w:r>
      <w:r w:rsidR="008E24E2" w:rsidRPr="008A5EB9">
        <w:rPr>
          <w:rStyle w:val="Strong"/>
          <w:rFonts w:ascii="Times New Roman" w:hAnsi="Times New Roman" w:cs="Times New Roman"/>
          <w:b w:val="0"/>
          <w:bCs w:val="0"/>
          <w:color w:val="000000"/>
          <w:sz w:val="24"/>
          <w:szCs w:val="24"/>
          <w:shd w:val="clear" w:color="auto" w:fill="FFFFFF"/>
        </w:rPr>
        <w:t>(1978)</w:t>
      </w:r>
      <w:r w:rsidR="00AB3509" w:rsidRPr="008A5EB9">
        <w:rPr>
          <w:rStyle w:val="Strong"/>
          <w:rFonts w:ascii="Times New Roman" w:hAnsi="Times New Roman" w:cs="Times New Roman"/>
          <w:b w:val="0"/>
          <w:bCs w:val="0"/>
          <w:color w:val="000000"/>
          <w:sz w:val="24"/>
          <w:szCs w:val="24"/>
          <w:shd w:val="clear" w:color="auto" w:fill="FFFFFF"/>
        </w:rPr>
        <w:t xml:space="preserve"> is a suitable study to </w:t>
      </w:r>
      <w:r w:rsidR="00483166" w:rsidRPr="008A5EB9">
        <w:rPr>
          <w:rStyle w:val="Strong"/>
          <w:rFonts w:ascii="Times New Roman" w:hAnsi="Times New Roman" w:cs="Times New Roman"/>
          <w:b w:val="0"/>
          <w:bCs w:val="0"/>
          <w:color w:val="000000"/>
          <w:sz w:val="24"/>
          <w:szCs w:val="24"/>
          <w:shd w:val="clear" w:color="auto" w:fill="FFFFFF"/>
        </w:rPr>
        <w:t>replicate,</w:t>
      </w:r>
      <w:r w:rsidR="00AB3509" w:rsidRPr="008A5EB9">
        <w:rPr>
          <w:rStyle w:val="Strong"/>
          <w:rFonts w:ascii="Times New Roman" w:hAnsi="Times New Roman" w:cs="Times New Roman"/>
          <w:b w:val="0"/>
          <w:bCs w:val="0"/>
          <w:color w:val="000000"/>
          <w:sz w:val="24"/>
          <w:szCs w:val="24"/>
          <w:shd w:val="clear" w:color="auto" w:fill="FFFFFF"/>
        </w:rPr>
        <w:t xml:space="preserve"> and the addition of COVID-related </w:t>
      </w:r>
      <w:r w:rsidR="009639EC" w:rsidRPr="008A5EB9">
        <w:rPr>
          <w:rStyle w:val="Strong"/>
          <w:rFonts w:ascii="Times New Roman" w:hAnsi="Times New Roman" w:cs="Times New Roman"/>
          <w:b w:val="0"/>
          <w:bCs w:val="0"/>
          <w:color w:val="000000"/>
          <w:sz w:val="24"/>
          <w:szCs w:val="24"/>
          <w:shd w:val="clear" w:color="auto" w:fill="FFFFFF"/>
        </w:rPr>
        <w:t xml:space="preserve">items provides an interesting modern context. I have identified </w:t>
      </w:r>
      <w:r w:rsidR="001107BE" w:rsidRPr="008A5EB9">
        <w:rPr>
          <w:rStyle w:val="Strong"/>
          <w:rFonts w:ascii="Times New Roman" w:hAnsi="Times New Roman" w:cs="Times New Roman"/>
          <w:b w:val="0"/>
          <w:bCs w:val="0"/>
          <w:color w:val="000000"/>
          <w:sz w:val="24"/>
          <w:szCs w:val="24"/>
          <w:shd w:val="clear" w:color="auto" w:fill="FFFFFF"/>
        </w:rPr>
        <w:t>several</w:t>
      </w:r>
      <w:r w:rsidR="009E50D6" w:rsidRPr="008A5EB9">
        <w:rPr>
          <w:rStyle w:val="Strong"/>
          <w:rFonts w:ascii="Times New Roman" w:hAnsi="Times New Roman" w:cs="Times New Roman"/>
          <w:b w:val="0"/>
          <w:bCs w:val="0"/>
          <w:color w:val="000000"/>
          <w:sz w:val="24"/>
          <w:szCs w:val="24"/>
          <w:shd w:val="clear" w:color="auto" w:fill="FFFFFF"/>
        </w:rPr>
        <w:t xml:space="preserve"> areas which I feel require extensive revision to clarify to the reader 1) </w:t>
      </w:r>
      <w:r w:rsidR="00520AE2" w:rsidRPr="008A5EB9">
        <w:rPr>
          <w:rStyle w:val="Strong"/>
          <w:rFonts w:ascii="Times New Roman" w:hAnsi="Times New Roman" w:cs="Times New Roman"/>
          <w:b w:val="0"/>
          <w:bCs w:val="0"/>
          <w:color w:val="000000"/>
          <w:sz w:val="24"/>
          <w:szCs w:val="24"/>
          <w:shd w:val="clear" w:color="auto" w:fill="FFFFFF"/>
        </w:rPr>
        <w:t>why a replication is needed at this time, 2) how will this</w:t>
      </w:r>
      <w:r w:rsidR="00DA7294" w:rsidRPr="008A5EB9">
        <w:rPr>
          <w:rStyle w:val="Strong"/>
          <w:rFonts w:ascii="Times New Roman" w:hAnsi="Times New Roman" w:cs="Times New Roman"/>
          <w:b w:val="0"/>
          <w:bCs w:val="0"/>
          <w:color w:val="000000"/>
          <w:sz w:val="24"/>
          <w:szCs w:val="24"/>
          <w:shd w:val="clear" w:color="auto" w:fill="FFFFFF"/>
        </w:rPr>
        <w:t xml:space="preserve"> replication provide new</w:t>
      </w:r>
      <w:r w:rsidR="00D6110F" w:rsidRPr="008A5EB9">
        <w:rPr>
          <w:rStyle w:val="Strong"/>
          <w:rFonts w:ascii="Times New Roman" w:hAnsi="Times New Roman" w:cs="Times New Roman"/>
          <w:b w:val="0"/>
          <w:bCs w:val="0"/>
          <w:color w:val="000000"/>
          <w:sz w:val="24"/>
          <w:szCs w:val="24"/>
          <w:shd w:val="clear" w:color="auto" w:fill="FFFFFF"/>
        </w:rPr>
        <w:t xml:space="preserve"> relevance in addition to that</w:t>
      </w:r>
      <w:r w:rsidR="00DA7294" w:rsidRPr="008A5EB9">
        <w:rPr>
          <w:rStyle w:val="Strong"/>
          <w:rFonts w:ascii="Times New Roman" w:hAnsi="Times New Roman" w:cs="Times New Roman"/>
          <w:b w:val="0"/>
          <w:bCs w:val="0"/>
          <w:color w:val="000000"/>
          <w:sz w:val="24"/>
          <w:szCs w:val="24"/>
          <w:shd w:val="clear" w:color="auto" w:fill="FFFFFF"/>
        </w:rPr>
        <w:t xml:space="preserve"> conducted in 2016</w:t>
      </w:r>
      <w:r w:rsidR="00D6110F" w:rsidRPr="008A5EB9">
        <w:rPr>
          <w:rStyle w:val="Strong"/>
          <w:rFonts w:ascii="Times New Roman" w:hAnsi="Times New Roman" w:cs="Times New Roman"/>
          <w:b w:val="0"/>
          <w:bCs w:val="0"/>
          <w:color w:val="000000"/>
          <w:sz w:val="24"/>
          <w:szCs w:val="24"/>
          <w:shd w:val="clear" w:color="auto" w:fill="FFFFFF"/>
        </w:rPr>
        <w:t xml:space="preserve">, </w:t>
      </w:r>
      <w:r w:rsidR="00FE0CFA" w:rsidRPr="008A5EB9">
        <w:rPr>
          <w:rStyle w:val="Strong"/>
          <w:rFonts w:ascii="Times New Roman" w:hAnsi="Times New Roman" w:cs="Times New Roman"/>
          <w:b w:val="0"/>
          <w:bCs w:val="0"/>
          <w:color w:val="000000"/>
          <w:sz w:val="24"/>
          <w:szCs w:val="24"/>
          <w:shd w:val="clear" w:color="auto" w:fill="FFFFFF"/>
        </w:rPr>
        <w:t xml:space="preserve">and </w:t>
      </w:r>
      <w:r w:rsidR="00D6110F" w:rsidRPr="008A5EB9">
        <w:rPr>
          <w:rStyle w:val="Strong"/>
          <w:rFonts w:ascii="Times New Roman" w:hAnsi="Times New Roman" w:cs="Times New Roman"/>
          <w:b w:val="0"/>
          <w:bCs w:val="0"/>
          <w:color w:val="000000"/>
          <w:sz w:val="24"/>
          <w:szCs w:val="24"/>
          <w:shd w:val="clear" w:color="auto" w:fill="FFFFFF"/>
        </w:rPr>
        <w:t xml:space="preserve">3) </w:t>
      </w:r>
      <w:r w:rsidR="006518AB">
        <w:rPr>
          <w:rStyle w:val="Strong"/>
          <w:rFonts w:ascii="Times New Roman" w:hAnsi="Times New Roman" w:cs="Times New Roman"/>
          <w:b w:val="0"/>
          <w:bCs w:val="0"/>
          <w:color w:val="000000"/>
          <w:sz w:val="24"/>
          <w:szCs w:val="24"/>
          <w:shd w:val="clear" w:color="auto" w:fill="FFFFFF"/>
        </w:rPr>
        <w:t>why</w:t>
      </w:r>
      <w:r w:rsidR="00FE0CFA" w:rsidRPr="008A5EB9">
        <w:rPr>
          <w:rStyle w:val="Strong"/>
          <w:rFonts w:ascii="Times New Roman" w:hAnsi="Times New Roman" w:cs="Times New Roman"/>
          <w:b w:val="0"/>
          <w:bCs w:val="0"/>
          <w:color w:val="000000"/>
          <w:sz w:val="24"/>
          <w:szCs w:val="24"/>
          <w:shd w:val="clear" w:color="auto" w:fill="FFFFFF"/>
        </w:rPr>
        <w:t xml:space="preserve"> the</w:t>
      </w:r>
      <w:r w:rsidR="006518AB">
        <w:rPr>
          <w:rStyle w:val="Strong"/>
          <w:rFonts w:ascii="Times New Roman" w:hAnsi="Times New Roman" w:cs="Times New Roman"/>
          <w:b w:val="0"/>
          <w:bCs w:val="0"/>
          <w:color w:val="000000"/>
          <w:sz w:val="24"/>
          <w:szCs w:val="24"/>
          <w:shd w:val="clear" w:color="auto" w:fill="FFFFFF"/>
        </w:rPr>
        <w:t>re</w:t>
      </w:r>
      <w:r w:rsidR="00240051">
        <w:rPr>
          <w:rStyle w:val="Strong"/>
          <w:rFonts w:ascii="Times New Roman" w:hAnsi="Times New Roman" w:cs="Times New Roman"/>
          <w:b w:val="0"/>
          <w:bCs w:val="0"/>
          <w:color w:val="000000"/>
          <w:sz w:val="24"/>
          <w:szCs w:val="24"/>
          <w:shd w:val="clear" w:color="auto" w:fill="FFFFFF"/>
        </w:rPr>
        <w:t xml:space="preserve"> are</w:t>
      </w:r>
      <w:r w:rsidR="00FE0CFA" w:rsidRPr="008A5EB9">
        <w:rPr>
          <w:rStyle w:val="Strong"/>
          <w:rFonts w:ascii="Times New Roman" w:hAnsi="Times New Roman" w:cs="Times New Roman"/>
          <w:b w:val="0"/>
          <w:bCs w:val="0"/>
          <w:color w:val="000000"/>
          <w:sz w:val="24"/>
          <w:szCs w:val="24"/>
          <w:shd w:val="clear" w:color="auto" w:fill="FFFFFF"/>
        </w:rPr>
        <w:t xml:space="preserve"> considerable deviations from the original study protocols. </w:t>
      </w:r>
      <w:r w:rsidR="00A47458">
        <w:rPr>
          <w:rStyle w:val="Strong"/>
          <w:rFonts w:ascii="Times New Roman" w:hAnsi="Times New Roman" w:cs="Times New Roman"/>
          <w:b w:val="0"/>
          <w:bCs w:val="0"/>
          <w:color w:val="000000"/>
          <w:sz w:val="24"/>
          <w:szCs w:val="24"/>
          <w:shd w:val="clear" w:color="auto" w:fill="FFFFFF"/>
        </w:rPr>
        <w:t xml:space="preserve">You only use 14/30 of the original study items. </w:t>
      </w:r>
      <w:r w:rsidR="00FE0CFA" w:rsidRPr="008A5EB9">
        <w:rPr>
          <w:rStyle w:val="Strong"/>
          <w:rFonts w:ascii="Times New Roman" w:hAnsi="Times New Roman" w:cs="Times New Roman"/>
          <w:b w:val="0"/>
          <w:bCs w:val="0"/>
          <w:color w:val="000000"/>
          <w:sz w:val="24"/>
          <w:szCs w:val="24"/>
          <w:shd w:val="clear" w:color="auto" w:fill="FFFFFF"/>
        </w:rPr>
        <w:t xml:space="preserve">These deviations from the original, and subsequent replication, protocols make me think that it is important to highlight to the reader that this </w:t>
      </w:r>
      <w:r w:rsidR="001107BE" w:rsidRPr="008A5EB9">
        <w:rPr>
          <w:rStyle w:val="Strong"/>
          <w:rFonts w:ascii="Times New Roman" w:hAnsi="Times New Roman" w:cs="Times New Roman"/>
          <w:b w:val="0"/>
          <w:bCs w:val="0"/>
          <w:color w:val="000000"/>
          <w:sz w:val="24"/>
          <w:szCs w:val="24"/>
          <w:shd w:val="clear" w:color="auto" w:fill="FFFFFF"/>
        </w:rPr>
        <w:t>should be</w:t>
      </w:r>
      <w:r w:rsidR="00240051">
        <w:rPr>
          <w:rStyle w:val="Strong"/>
          <w:rFonts w:ascii="Times New Roman" w:hAnsi="Times New Roman" w:cs="Times New Roman"/>
          <w:b w:val="0"/>
          <w:bCs w:val="0"/>
          <w:color w:val="000000"/>
          <w:sz w:val="24"/>
          <w:szCs w:val="24"/>
          <w:shd w:val="clear" w:color="auto" w:fill="FFFFFF"/>
        </w:rPr>
        <w:t xml:space="preserve"> considered </w:t>
      </w:r>
      <w:r w:rsidR="00FE0CFA" w:rsidRPr="008A5EB9">
        <w:rPr>
          <w:rStyle w:val="Strong"/>
          <w:rFonts w:ascii="Times New Roman" w:hAnsi="Times New Roman" w:cs="Times New Roman"/>
          <w:b w:val="0"/>
          <w:bCs w:val="0"/>
          <w:color w:val="000000"/>
          <w:sz w:val="24"/>
          <w:szCs w:val="24"/>
          <w:shd w:val="clear" w:color="auto" w:fill="FFFFFF"/>
        </w:rPr>
        <w:t>a partial</w:t>
      </w:r>
      <w:r w:rsidR="00240051">
        <w:rPr>
          <w:rStyle w:val="Strong"/>
          <w:rFonts w:ascii="Times New Roman" w:hAnsi="Times New Roman" w:cs="Times New Roman"/>
          <w:b w:val="0"/>
          <w:bCs w:val="0"/>
          <w:color w:val="000000"/>
          <w:sz w:val="24"/>
          <w:szCs w:val="24"/>
          <w:shd w:val="clear" w:color="auto" w:fill="FFFFFF"/>
        </w:rPr>
        <w:t xml:space="preserve">, or </w:t>
      </w:r>
      <w:r w:rsidR="001A2B45" w:rsidRPr="008A5EB9">
        <w:rPr>
          <w:rStyle w:val="Strong"/>
          <w:rFonts w:ascii="Times New Roman" w:hAnsi="Times New Roman" w:cs="Times New Roman"/>
          <w:b w:val="0"/>
          <w:bCs w:val="0"/>
          <w:color w:val="000000"/>
          <w:sz w:val="24"/>
          <w:szCs w:val="24"/>
          <w:shd w:val="clear" w:color="auto" w:fill="FFFFFF"/>
        </w:rPr>
        <w:t xml:space="preserve">perhaps conceptual replication of the original study. </w:t>
      </w:r>
    </w:p>
    <w:p w14:paraId="3B18303E" w14:textId="3148756F" w:rsidR="0090256D" w:rsidRPr="008A5EB9" w:rsidRDefault="00740D11"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r w:rsidRPr="008A5EB9">
        <w:rPr>
          <w:rStyle w:val="Strong"/>
          <w:rFonts w:ascii="Times New Roman" w:hAnsi="Times New Roman" w:cs="Times New Roman"/>
          <w:b w:val="0"/>
          <w:bCs w:val="0"/>
          <w:color w:val="000000"/>
          <w:sz w:val="24"/>
          <w:szCs w:val="24"/>
          <w:shd w:val="clear" w:color="auto" w:fill="FFFFFF"/>
        </w:rPr>
        <w:br/>
      </w:r>
      <w:r w:rsidRPr="008A5EB9">
        <w:rPr>
          <w:rStyle w:val="Strong"/>
          <w:rFonts w:ascii="Times New Roman" w:hAnsi="Times New Roman" w:cs="Times New Roman"/>
          <w:b w:val="0"/>
          <w:bCs w:val="0"/>
          <w:color w:val="000000"/>
          <w:sz w:val="24"/>
          <w:szCs w:val="24"/>
          <w:shd w:val="clear" w:color="auto" w:fill="FFFFFF"/>
        </w:rPr>
        <w:br/>
        <w:t xml:space="preserve">I recommend that the authors clarify the </w:t>
      </w:r>
      <w:r w:rsidR="00297456" w:rsidRPr="008A5EB9">
        <w:rPr>
          <w:rStyle w:val="Strong"/>
          <w:rFonts w:ascii="Times New Roman" w:hAnsi="Times New Roman" w:cs="Times New Roman"/>
          <w:b w:val="0"/>
          <w:bCs w:val="0"/>
          <w:color w:val="000000"/>
          <w:sz w:val="24"/>
          <w:szCs w:val="24"/>
          <w:shd w:val="clear" w:color="auto" w:fill="FFFFFF"/>
        </w:rPr>
        <w:t xml:space="preserve">following points before further consideration. </w:t>
      </w:r>
    </w:p>
    <w:p w14:paraId="17860556" w14:textId="0090D9FA" w:rsidR="00297456" w:rsidRPr="008A5EB9" w:rsidRDefault="00297456"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p>
    <w:p w14:paraId="488B44C7" w14:textId="7B244FD9" w:rsidR="00CC1D29" w:rsidRPr="008A5EB9" w:rsidRDefault="00CC1D29" w:rsidP="008A5EB9">
      <w:pPr>
        <w:spacing w:after="0" w:line="360" w:lineRule="auto"/>
        <w:jc w:val="both"/>
        <w:rPr>
          <w:rStyle w:val="Strong"/>
          <w:rFonts w:ascii="Times New Roman" w:hAnsi="Times New Roman" w:cs="Times New Roman"/>
          <w:color w:val="000000"/>
          <w:sz w:val="24"/>
          <w:szCs w:val="24"/>
          <w:shd w:val="clear" w:color="auto" w:fill="FFFFFF"/>
        </w:rPr>
      </w:pPr>
      <w:r w:rsidRPr="008A5EB9">
        <w:rPr>
          <w:rStyle w:val="Strong"/>
          <w:rFonts w:ascii="Times New Roman" w:hAnsi="Times New Roman" w:cs="Times New Roman"/>
          <w:color w:val="000000"/>
          <w:sz w:val="24"/>
          <w:szCs w:val="24"/>
          <w:shd w:val="clear" w:color="auto" w:fill="FFFFFF"/>
        </w:rPr>
        <w:t>Stage 1 Submission Requirements:</w:t>
      </w:r>
    </w:p>
    <w:p w14:paraId="29FE6EDD" w14:textId="29269768" w:rsidR="00E144CC" w:rsidRPr="008A5EB9" w:rsidRDefault="00CC1D29" w:rsidP="008A5EB9">
      <w:pPr>
        <w:spacing w:after="0" w:line="360" w:lineRule="auto"/>
        <w:jc w:val="both"/>
        <w:rPr>
          <w:rFonts w:ascii="Times New Roman" w:hAnsi="Times New Roman" w:cs="Times New Roman"/>
          <w:color w:val="000000"/>
          <w:sz w:val="24"/>
          <w:szCs w:val="24"/>
          <w:shd w:val="clear" w:color="auto" w:fill="FFFFFF"/>
        </w:rPr>
      </w:pPr>
      <w:r w:rsidRPr="008A5EB9">
        <w:rPr>
          <w:rStyle w:val="Strong"/>
          <w:rFonts w:ascii="Times New Roman" w:hAnsi="Times New Roman" w:cs="Times New Roman"/>
          <w:color w:val="000000"/>
          <w:sz w:val="24"/>
          <w:szCs w:val="24"/>
          <w:shd w:val="clear" w:color="auto" w:fill="FFFFFF"/>
        </w:rPr>
        <w:t>1A. The scientific validity of the research question(s).</w:t>
      </w:r>
      <w:r w:rsidRPr="008A5EB9">
        <w:rPr>
          <w:rFonts w:ascii="Times New Roman" w:hAnsi="Times New Roman" w:cs="Times New Roman"/>
          <w:color w:val="000000"/>
          <w:sz w:val="24"/>
          <w:szCs w:val="24"/>
          <w:shd w:val="clear" w:color="auto" w:fill="FFFFFF"/>
        </w:rPr>
        <w:t> </w:t>
      </w:r>
    </w:p>
    <w:p w14:paraId="656AF0EE" w14:textId="5CF9C8D1" w:rsidR="00F35FA0" w:rsidRPr="008A5EB9" w:rsidRDefault="00F35FA0"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r w:rsidRPr="008A5EB9">
        <w:rPr>
          <w:rStyle w:val="Strong"/>
          <w:rFonts w:ascii="Times New Roman" w:hAnsi="Times New Roman" w:cs="Times New Roman"/>
          <w:b w:val="0"/>
          <w:bCs w:val="0"/>
          <w:color w:val="000000"/>
          <w:sz w:val="24"/>
          <w:szCs w:val="24"/>
          <w:shd w:val="clear" w:color="auto" w:fill="FFFFFF"/>
        </w:rPr>
        <w:t>As this is a replication, I will refer to the validity of the replication attempt and</w:t>
      </w:r>
      <w:r w:rsidR="00D73C1D" w:rsidRPr="008A5EB9">
        <w:rPr>
          <w:rStyle w:val="Strong"/>
          <w:rFonts w:ascii="Times New Roman" w:hAnsi="Times New Roman" w:cs="Times New Roman"/>
          <w:b w:val="0"/>
          <w:bCs w:val="0"/>
          <w:color w:val="000000"/>
          <w:sz w:val="24"/>
          <w:szCs w:val="24"/>
          <w:shd w:val="clear" w:color="auto" w:fill="FFFFFF"/>
        </w:rPr>
        <w:t xml:space="preserve"> </w:t>
      </w:r>
      <w:r w:rsidR="00DD4A55" w:rsidRPr="008A5EB9">
        <w:rPr>
          <w:rStyle w:val="Strong"/>
          <w:rFonts w:ascii="Times New Roman" w:hAnsi="Times New Roman" w:cs="Times New Roman"/>
          <w:b w:val="0"/>
          <w:bCs w:val="0"/>
          <w:color w:val="000000"/>
          <w:sz w:val="24"/>
          <w:szCs w:val="24"/>
          <w:shd w:val="clear" w:color="auto" w:fill="FFFFFF"/>
        </w:rPr>
        <w:t>its</w:t>
      </w:r>
      <w:r w:rsidR="00D73C1D" w:rsidRPr="008A5EB9">
        <w:rPr>
          <w:rStyle w:val="Strong"/>
          <w:rFonts w:ascii="Times New Roman" w:hAnsi="Times New Roman" w:cs="Times New Roman"/>
          <w:b w:val="0"/>
          <w:bCs w:val="0"/>
          <w:color w:val="000000"/>
          <w:sz w:val="24"/>
          <w:szCs w:val="24"/>
          <w:shd w:val="clear" w:color="auto" w:fill="FFFFFF"/>
        </w:rPr>
        <w:t xml:space="preserve"> current relevance.</w:t>
      </w:r>
    </w:p>
    <w:p w14:paraId="04161C37" w14:textId="77777777" w:rsidR="001F42CD" w:rsidRDefault="001F42CD" w:rsidP="008A5EB9">
      <w:pPr>
        <w:spacing w:after="0" w:line="360" w:lineRule="auto"/>
        <w:jc w:val="both"/>
        <w:rPr>
          <w:rStyle w:val="Strong"/>
          <w:rFonts w:ascii="Times New Roman" w:hAnsi="Times New Roman" w:cs="Times New Roman"/>
          <w:b w:val="0"/>
          <w:bCs w:val="0"/>
          <w:i/>
          <w:iCs/>
          <w:color w:val="000000"/>
          <w:sz w:val="24"/>
          <w:szCs w:val="24"/>
          <w:shd w:val="clear" w:color="auto" w:fill="FFFFFF"/>
        </w:rPr>
      </w:pPr>
    </w:p>
    <w:p w14:paraId="2B02D076" w14:textId="61AEA5A9" w:rsidR="00061A39" w:rsidRPr="008A5EB9" w:rsidRDefault="00061A39" w:rsidP="008A5EB9">
      <w:pPr>
        <w:spacing w:after="0" w:line="360" w:lineRule="auto"/>
        <w:jc w:val="both"/>
        <w:rPr>
          <w:rStyle w:val="Strong"/>
          <w:rFonts w:ascii="Times New Roman" w:hAnsi="Times New Roman" w:cs="Times New Roman"/>
          <w:b w:val="0"/>
          <w:bCs w:val="0"/>
          <w:i/>
          <w:iCs/>
          <w:color w:val="000000"/>
          <w:sz w:val="24"/>
          <w:szCs w:val="24"/>
          <w:shd w:val="clear" w:color="auto" w:fill="FFFFFF"/>
        </w:rPr>
      </w:pPr>
      <w:r w:rsidRPr="008A5EB9">
        <w:rPr>
          <w:rStyle w:val="Strong"/>
          <w:rFonts w:ascii="Times New Roman" w:hAnsi="Times New Roman" w:cs="Times New Roman"/>
          <w:b w:val="0"/>
          <w:bCs w:val="0"/>
          <w:i/>
          <w:iCs/>
          <w:color w:val="000000"/>
          <w:sz w:val="24"/>
          <w:szCs w:val="24"/>
          <w:shd w:val="clear" w:color="auto" w:fill="FFFFFF"/>
        </w:rPr>
        <w:t xml:space="preserve">Choice of study for replication: Fischhoff et al. (1978) section. </w:t>
      </w:r>
    </w:p>
    <w:p w14:paraId="26041077" w14:textId="77777777" w:rsidR="00061A39" w:rsidRPr="008A5EB9" w:rsidRDefault="00061A39"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r w:rsidRPr="008A5EB9">
        <w:rPr>
          <w:rStyle w:val="Strong"/>
          <w:rFonts w:ascii="Times New Roman" w:hAnsi="Times New Roman" w:cs="Times New Roman"/>
          <w:b w:val="0"/>
          <w:bCs w:val="0"/>
          <w:color w:val="000000"/>
          <w:sz w:val="24"/>
          <w:szCs w:val="24"/>
          <w:shd w:val="clear" w:color="auto" w:fill="FFFFFF"/>
        </w:rPr>
        <w:t xml:space="preserve">This section is too long and does not seem appropriate for scholarly publication. It gives the sense that you have chosen to replicate this study mainly because it is popular. For example, discussing google scholar citations, and contacting the authors, may be suitable for a graduate thesis, but not a published article. To justify the need for this replication study, greater attention should be given to highlighting why replicating historical findings is important (expand on the final sentence of this section), and why this specific replication is relevant now. The question of timing is particularly important given that you highlight the recent replication in 2016. Is an </w:t>
      </w:r>
      <w:r w:rsidRPr="008A5EB9">
        <w:rPr>
          <w:rStyle w:val="Strong"/>
          <w:rFonts w:ascii="Times New Roman" w:hAnsi="Times New Roman" w:cs="Times New Roman"/>
          <w:b w:val="0"/>
          <w:bCs w:val="0"/>
          <w:color w:val="000000"/>
          <w:sz w:val="24"/>
          <w:szCs w:val="24"/>
          <w:shd w:val="clear" w:color="auto" w:fill="FFFFFF"/>
        </w:rPr>
        <w:lastRenderedPageBreak/>
        <w:t>increased sample your main contribution? Are there COVID-related contextual factors that you think are important to capture with respect to the original findings?</w:t>
      </w:r>
    </w:p>
    <w:p w14:paraId="0A95CA02" w14:textId="2F735E3C" w:rsidR="00CC1D29" w:rsidRPr="008A5EB9" w:rsidRDefault="00CC1D29" w:rsidP="008A5EB9">
      <w:pPr>
        <w:spacing w:after="0" w:line="360" w:lineRule="auto"/>
        <w:jc w:val="both"/>
        <w:rPr>
          <w:rFonts w:ascii="Times New Roman" w:hAnsi="Times New Roman" w:cs="Times New Roman"/>
          <w:color w:val="000000"/>
          <w:sz w:val="24"/>
          <w:szCs w:val="24"/>
          <w:shd w:val="clear" w:color="auto" w:fill="FFFFFF"/>
        </w:rPr>
      </w:pPr>
    </w:p>
    <w:p w14:paraId="77F2DD6A" w14:textId="627ED2DE" w:rsidR="00CC1D29" w:rsidRPr="008A5EB9" w:rsidRDefault="00CC1D29" w:rsidP="008A5EB9">
      <w:pPr>
        <w:spacing w:after="0" w:line="360" w:lineRule="auto"/>
        <w:jc w:val="both"/>
        <w:rPr>
          <w:rStyle w:val="Strong"/>
          <w:rFonts w:ascii="Times New Roman" w:hAnsi="Times New Roman" w:cs="Times New Roman"/>
          <w:color w:val="000000"/>
          <w:sz w:val="24"/>
          <w:szCs w:val="24"/>
          <w:shd w:val="clear" w:color="auto" w:fill="FFFFFF"/>
        </w:rPr>
      </w:pPr>
      <w:r w:rsidRPr="008A5EB9">
        <w:rPr>
          <w:rStyle w:val="Strong"/>
          <w:rFonts w:ascii="Times New Roman" w:hAnsi="Times New Roman" w:cs="Times New Roman"/>
          <w:color w:val="000000"/>
          <w:sz w:val="24"/>
          <w:szCs w:val="24"/>
          <w:shd w:val="clear" w:color="auto" w:fill="FFFFFF"/>
        </w:rPr>
        <w:t>1B. The logic, rationale, and plausibility of the proposed hypotheses, as applicable. </w:t>
      </w:r>
    </w:p>
    <w:p w14:paraId="11521D3A" w14:textId="77777777" w:rsidR="00254E6D" w:rsidRPr="00A22F16" w:rsidRDefault="00254E6D" w:rsidP="008A5EB9">
      <w:pPr>
        <w:spacing w:after="0" w:line="360" w:lineRule="auto"/>
        <w:jc w:val="both"/>
        <w:rPr>
          <w:rStyle w:val="Strong"/>
          <w:rFonts w:ascii="Times New Roman" w:hAnsi="Times New Roman" w:cs="Times New Roman"/>
          <w:b w:val="0"/>
          <w:bCs w:val="0"/>
          <w:i/>
          <w:iCs/>
          <w:color w:val="000000"/>
          <w:sz w:val="24"/>
          <w:szCs w:val="24"/>
          <w:shd w:val="clear" w:color="auto" w:fill="FFFFFF"/>
        </w:rPr>
      </w:pPr>
      <w:r w:rsidRPr="00A22F16">
        <w:rPr>
          <w:rStyle w:val="Strong"/>
          <w:rFonts w:ascii="Times New Roman" w:hAnsi="Times New Roman" w:cs="Times New Roman"/>
          <w:b w:val="0"/>
          <w:bCs w:val="0"/>
          <w:i/>
          <w:iCs/>
          <w:color w:val="000000"/>
          <w:sz w:val="24"/>
          <w:szCs w:val="24"/>
          <w:shd w:val="clear" w:color="auto" w:fill="FFFFFF"/>
        </w:rPr>
        <w:t>Methods section</w:t>
      </w:r>
    </w:p>
    <w:p w14:paraId="1637EDB3" w14:textId="24AA810C" w:rsidR="00254E6D" w:rsidRDefault="00254E6D"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r w:rsidRPr="008A5EB9">
        <w:rPr>
          <w:rStyle w:val="Strong"/>
          <w:rFonts w:ascii="Times New Roman" w:hAnsi="Times New Roman" w:cs="Times New Roman"/>
          <w:b w:val="0"/>
          <w:bCs w:val="0"/>
          <w:color w:val="000000"/>
          <w:sz w:val="24"/>
          <w:szCs w:val="24"/>
          <w:shd w:val="clear" w:color="auto" w:fill="FFFFFF"/>
        </w:rPr>
        <w:t>You should justify why you expect to find support the original negative association between perceived benefit and perceived risk ratings, given that Fox-Glassman and Weber (2016) failed to find support. Why do you think the former and not the latter will be repeated?</w:t>
      </w:r>
    </w:p>
    <w:p w14:paraId="3C257ABB" w14:textId="77777777" w:rsidR="00B96526" w:rsidRPr="008A5EB9" w:rsidRDefault="00B96526"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p>
    <w:p w14:paraId="366C80D7" w14:textId="7B978B0C" w:rsidR="00CC1D29" w:rsidRPr="008A5EB9" w:rsidRDefault="00CC1D29" w:rsidP="008A5EB9">
      <w:pPr>
        <w:spacing w:after="0" w:line="360" w:lineRule="auto"/>
        <w:jc w:val="both"/>
        <w:rPr>
          <w:rStyle w:val="Strong"/>
          <w:rFonts w:ascii="Times New Roman" w:hAnsi="Times New Roman" w:cs="Times New Roman"/>
          <w:color w:val="000000"/>
          <w:sz w:val="24"/>
          <w:szCs w:val="24"/>
          <w:shd w:val="clear" w:color="auto" w:fill="FFFFFF"/>
        </w:rPr>
      </w:pPr>
    </w:p>
    <w:p w14:paraId="7FBE4E7B" w14:textId="50E4E61A" w:rsidR="00CC1D29" w:rsidRPr="008A5EB9" w:rsidRDefault="00CC1D29" w:rsidP="008A5EB9">
      <w:pPr>
        <w:spacing w:after="0" w:line="360" w:lineRule="auto"/>
        <w:jc w:val="both"/>
        <w:rPr>
          <w:rStyle w:val="Strong"/>
          <w:rFonts w:ascii="Times New Roman" w:hAnsi="Times New Roman" w:cs="Times New Roman"/>
          <w:color w:val="000000"/>
          <w:sz w:val="24"/>
          <w:szCs w:val="24"/>
          <w:shd w:val="clear" w:color="auto" w:fill="FFFFFF"/>
        </w:rPr>
      </w:pPr>
      <w:r w:rsidRPr="008A5EB9">
        <w:rPr>
          <w:rStyle w:val="Strong"/>
          <w:rFonts w:ascii="Times New Roman" w:hAnsi="Times New Roman" w:cs="Times New Roman"/>
          <w:color w:val="000000"/>
          <w:sz w:val="24"/>
          <w:szCs w:val="24"/>
          <w:shd w:val="clear" w:color="auto" w:fill="FFFFFF"/>
        </w:rPr>
        <w:t>1C. The soundness and feasibility of the methodology and analysis pipeline (including statistical power analysis or alternative sampling plans where applicable). </w:t>
      </w:r>
    </w:p>
    <w:p w14:paraId="449F9574" w14:textId="77777777" w:rsidR="00880523" w:rsidRDefault="00880523" w:rsidP="008A5EB9">
      <w:pPr>
        <w:spacing w:after="0" w:line="360" w:lineRule="auto"/>
        <w:jc w:val="both"/>
        <w:rPr>
          <w:rStyle w:val="Strong"/>
          <w:rFonts w:ascii="Times New Roman" w:hAnsi="Times New Roman" w:cs="Times New Roman"/>
          <w:b w:val="0"/>
          <w:bCs w:val="0"/>
          <w:i/>
          <w:iCs/>
          <w:color w:val="000000"/>
          <w:sz w:val="24"/>
          <w:szCs w:val="24"/>
          <w:shd w:val="clear" w:color="auto" w:fill="FFFFFF"/>
        </w:rPr>
      </w:pPr>
    </w:p>
    <w:p w14:paraId="4952BC55" w14:textId="57FA9E81" w:rsidR="00D67BAF" w:rsidRPr="00880523" w:rsidRDefault="00D67BAF" w:rsidP="008A5EB9">
      <w:pPr>
        <w:spacing w:after="0" w:line="360" w:lineRule="auto"/>
        <w:jc w:val="both"/>
        <w:rPr>
          <w:rStyle w:val="Strong"/>
          <w:rFonts w:ascii="Times New Roman" w:hAnsi="Times New Roman" w:cs="Times New Roman"/>
          <w:b w:val="0"/>
          <w:bCs w:val="0"/>
          <w:i/>
          <w:iCs/>
          <w:color w:val="000000"/>
          <w:sz w:val="24"/>
          <w:szCs w:val="24"/>
          <w:shd w:val="clear" w:color="auto" w:fill="FFFFFF"/>
        </w:rPr>
      </w:pPr>
      <w:r w:rsidRPr="00880523">
        <w:rPr>
          <w:rStyle w:val="Strong"/>
          <w:rFonts w:ascii="Times New Roman" w:hAnsi="Times New Roman" w:cs="Times New Roman"/>
          <w:b w:val="0"/>
          <w:bCs w:val="0"/>
          <w:i/>
          <w:iCs/>
          <w:color w:val="000000"/>
          <w:sz w:val="24"/>
          <w:szCs w:val="24"/>
          <w:shd w:val="clear" w:color="auto" w:fill="FFFFFF"/>
        </w:rPr>
        <w:t>Power and sensitivity analyses section.</w:t>
      </w:r>
    </w:p>
    <w:p w14:paraId="060FE7AB" w14:textId="30A36CC9" w:rsidR="00D67BAF" w:rsidRDefault="00D67BAF"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r w:rsidRPr="008A5EB9">
        <w:rPr>
          <w:rStyle w:val="Strong"/>
          <w:rFonts w:ascii="Times New Roman" w:hAnsi="Times New Roman" w:cs="Times New Roman"/>
          <w:b w:val="0"/>
          <w:bCs w:val="0"/>
          <w:color w:val="000000"/>
          <w:sz w:val="24"/>
          <w:szCs w:val="24"/>
          <w:shd w:val="clear" w:color="auto" w:fill="FFFFFF"/>
        </w:rPr>
        <w:t>This section is confusing. “</w:t>
      </w:r>
      <w:r w:rsidRPr="008A5EB9">
        <w:rPr>
          <w:rStyle w:val="Strong"/>
          <w:rFonts w:ascii="Times New Roman" w:hAnsi="Times New Roman" w:cs="Times New Roman"/>
          <w:b w:val="0"/>
          <w:bCs w:val="0"/>
          <w:i/>
          <w:iCs/>
          <w:color w:val="000000"/>
          <w:sz w:val="24"/>
          <w:szCs w:val="24"/>
          <w:shd w:val="clear" w:color="auto" w:fill="FFFFFF"/>
        </w:rPr>
        <w:t>We aimed for a sample of 1000 participants, 333/4 in each condition, which a sensitivity analysis indicated would allow the detection of independent samples t-test of the two conditions</w:t>
      </w:r>
      <w:r w:rsidRPr="008A5EB9">
        <w:rPr>
          <w:rStyle w:val="Strong"/>
          <w:rFonts w:ascii="Times New Roman" w:hAnsi="Times New Roman" w:cs="Times New Roman"/>
          <w:b w:val="0"/>
          <w:bCs w:val="0"/>
          <w:color w:val="000000"/>
          <w:sz w:val="24"/>
          <w:szCs w:val="24"/>
          <w:shd w:val="clear" w:color="auto" w:fill="FFFFFF"/>
        </w:rPr>
        <w:t>” This first suggests 3 conditions (1000/3) then states 2 conditions. You later state “</w:t>
      </w:r>
      <w:r w:rsidRPr="008A5EB9">
        <w:rPr>
          <w:rStyle w:val="Strong"/>
          <w:rFonts w:ascii="Times New Roman" w:hAnsi="Times New Roman" w:cs="Times New Roman"/>
          <w:b w:val="0"/>
          <w:bCs w:val="0"/>
          <w:i/>
          <w:iCs/>
          <w:color w:val="000000"/>
          <w:sz w:val="24"/>
          <w:szCs w:val="24"/>
          <w:shd w:val="clear" w:color="auto" w:fill="FFFFFF"/>
        </w:rPr>
        <w:t>Participants are randomly assigned to either Task 1a, Task 1b or Task 1c</w:t>
      </w:r>
      <w:r w:rsidRPr="008A5EB9">
        <w:rPr>
          <w:rStyle w:val="Strong"/>
          <w:rFonts w:ascii="Times New Roman" w:hAnsi="Times New Roman" w:cs="Times New Roman"/>
          <w:b w:val="0"/>
          <w:bCs w:val="0"/>
          <w:color w:val="000000"/>
          <w:sz w:val="24"/>
          <w:szCs w:val="24"/>
          <w:shd w:val="clear" w:color="auto" w:fill="FFFFFF"/>
        </w:rPr>
        <w:t xml:space="preserve">” suggesting 3 conditions. Please clarify and word this more clearly. Also, your stage 1 snapshot states you are going for .95 power not .8 – make sure these are consistent. </w:t>
      </w:r>
    </w:p>
    <w:p w14:paraId="08912F51" w14:textId="77777777" w:rsidR="00CD6E38" w:rsidRPr="008A5EB9" w:rsidRDefault="00CD6E38"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p>
    <w:p w14:paraId="2B3735FB" w14:textId="6D2566A0" w:rsidR="00D67BAF" w:rsidRDefault="00D67BAF"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r w:rsidRPr="008A5EB9">
        <w:rPr>
          <w:rStyle w:val="Strong"/>
          <w:rFonts w:ascii="Times New Roman" w:hAnsi="Times New Roman" w:cs="Times New Roman"/>
          <w:b w:val="0"/>
          <w:bCs w:val="0"/>
          <w:color w:val="000000"/>
          <w:sz w:val="24"/>
          <w:szCs w:val="24"/>
          <w:shd w:val="clear" w:color="auto" w:fill="FFFFFF"/>
        </w:rPr>
        <w:t xml:space="preserve">Given that you have stated that the core of this replication is the relationship between perceived risk and perceived benefit, this should serve as the basis for your </w:t>
      </w:r>
      <w:r w:rsidR="00CD6E38">
        <w:rPr>
          <w:rStyle w:val="Strong"/>
          <w:rFonts w:ascii="Times New Roman" w:hAnsi="Times New Roman" w:cs="Times New Roman"/>
          <w:b w:val="0"/>
          <w:bCs w:val="0"/>
          <w:color w:val="000000"/>
          <w:sz w:val="24"/>
          <w:szCs w:val="24"/>
          <w:shd w:val="clear" w:color="auto" w:fill="FFFFFF"/>
        </w:rPr>
        <w:t xml:space="preserve">main </w:t>
      </w:r>
      <w:r w:rsidRPr="008A5EB9">
        <w:rPr>
          <w:rStyle w:val="Strong"/>
          <w:rFonts w:ascii="Times New Roman" w:hAnsi="Times New Roman" w:cs="Times New Roman"/>
          <w:b w:val="0"/>
          <w:bCs w:val="0"/>
          <w:color w:val="000000"/>
          <w:sz w:val="24"/>
          <w:szCs w:val="24"/>
          <w:shd w:val="clear" w:color="auto" w:fill="FFFFFF"/>
        </w:rPr>
        <w:t>power analysis. Highlight this. Also, why is this based on correlations of .14</w:t>
      </w:r>
      <w:r w:rsidR="00CD6E38">
        <w:rPr>
          <w:rStyle w:val="Strong"/>
          <w:rFonts w:ascii="Times New Roman" w:hAnsi="Times New Roman" w:cs="Times New Roman"/>
          <w:b w:val="0"/>
          <w:bCs w:val="0"/>
          <w:color w:val="000000"/>
          <w:sz w:val="24"/>
          <w:szCs w:val="24"/>
          <w:shd w:val="clear" w:color="auto" w:fill="FFFFFF"/>
        </w:rPr>
        <w:t>? This is</w:t>
      </w:r>
      <w:r w:rsidRPr="008A5EB9">
        <w:rPr>
          <w:rStyle w:val="Strong"/>
          <w:rFonts w:ascii="Times New Roman" w:hAnsi="Times New Roman" w:cs="Times New Roman"/>
          <w:b w:val="0"/>
          <w:bCs w:val="0"/>
          <w:color w:val="000000"/>
          <w:sz w:val="24"/>
          <w:szCs w:val="24"/>
          <w:shd w:val="clear" w:color="auto" w:fill="FFFFFF"/>
        </w:rPr>
        <w:t xml:space="preserve"> not a fatal point, just specifying this value needs explaining. </w:t>
      </w:r>
    </w:p>
    <w:p w14:paraId="4EDEE8A2" w14:textId="77777777" w:rsidR="00CD6E38" w:rsidRPr="008A5EB9" w:rsidRDefault="00CD6E38"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p>
    <w:p w14:paraId="1153C996" w14:textId="77777777" w:rsidR="00CD6E38" w:rsidRPr="00CD6E38" w:rsidRDefault="00D67BAF" w:rsidP="008A5EB9">
      <w:pPr>
        <w:spacing w:after="0" w:line="360" w:lineRule="auto"/>
        <w:jc w:val="both"/>
        <w:rPr>
          <w:rFonts w:ascii="Times New Roman" w:hAnsi="Times New Roman" w:cs="Times New Roman"/>
          <w:i/>
          <w:iCs/>
          <w:sz w:val="24"/>
          <w:szCs w:val="24"/>
        </w:rPr>
      </w:pPr>
      <w:r w:rsidRPr="00CD6E38">
        <w:rPr>
          <w:rFonts w:ascii="Times New Roman" w:hAnsi="Times New Roman" w:cs="Times New Roman"/>
          <w:i/>
          <w:iCs/>
          <w:sz w:val="24"/>
          <w:szCs w:val="24"/>
        </w:rPr>
        <w:t>Participants</w:t>
      </w:r>
      <w:r w:rsidR="00CD6E38" w:rsidRPr="00CD6E38">
        <w:rPr>
          <w:rFonts w:ascii="Times New Roman" w:hAnsi="Times New Roman" w:cs="Times New Roman"/>
          <w:i/>
          <w:iCs/>
          <w:sz w:val="24"/>
          <w:szCs w:val="24"/>
        </w:rPr>
        <w:t xml:space="preserve"> section</w:t>
      </w:r>
      <w:r w:rsidRPr="00CD6E38">
        <w:rPr>
          <w:rFonts w:ascii="Times New Roman" w:hAnsi="Times New Roman" w:cs="Times New Roman"/>
          <w:i/>
          <w:iCs/>
          <w:sz w:val="24"/>
          <w:szCs w:val="24"/>
        </w:rPr>
        <w:t xml:space="preserve">. </w:t>
      </w:r>
    </w:p>
    <w:p w14:paraId="001EB421" w14:textId="4B1B174E" w:rsidR="00D67BAF" w:rsidRDefault="00D67BAF" w:rsidP="008A5EB9">
      <w:pPr>
        <w:spacing w:after="0" w:line="360" w:lineRule="auto"/>
        <w:jc w:val="both"/>
        <w:rPr>
          <w:rFonts w:ascii="Times New Roman" w:hAnsi="Times New Roman" w:cs="Times New Roman"/>
          <w:sz w:val="24"/>
          <w:szCs w:val="24"/>
        </w:rPr>
      </w:pPr>
      <w:r w:rsidRPr="008A5EB9">
        <w:rPr>
          <w:rFonts w:ascii="Times New Roman" w:hAnsi="Times New Roman" w:cs="Times New Roman"/>
          <w:sz w:val="24"/>
          <w:szCs w:val="24"/>
        </w:rPr>
        <w:t xml:space="preserve">Instead of listing CloudResearch options and Qualtrics functions (which will be a little value to the reader), it is important that you explain the criteria for participation of your target population. Can anyone </w:t>
      </w:r>
      <w:r w:rsidR="00037376">
        <w:rPr>
          <w:rFonts w:ascii="Times New Roman" w:hAnsi="Times New Roman" w:cs="Times New Roman"/>
          <w:sz w:val="24"/>
          <w:szCs w:val="24"/>
        </w:rPr>
        <w:t>participate</w:t>
      </w:r>
      <w:r w:rsidRPr="008A5EB9">
        <w:rPr>
          <w:rFonts w:ascii="Times New Roman" w:hAnsi="Times New Roman" w:cs="Times New Roman"/>
          <w:sz w:val="24"/>
          <w:szCs w:val="24"/>
        </w:rPr>
        <w:t xml:space="preserve">? </w:t>
      </w:r>
      <w:r w:rsidR="00037376">
        <w:rPr>
          <w:rFonts w:ascii="Times New Roman" w:hAnsi="Times New Roman" w:cs="Times New Roman"/>
          <w:sz w:val="24"/>
          <w:szCs w:val="24"/>
        </w:rPr>
        <w:t>Will it be a r</w:t>
      </w:r>
      <w:r w:rsidRPr="008A5EB9">
        <w:rPr>
          <w:rFonts w:ascii="Times New Roman" w:hAnsi="Times New Roman" w:cs="Times New Roman"/>
          <w:sz w:val="24"/>
          <w:szCs w:val="24"/>
        </w:rPr>
        <w:t xml:space="preserve">epresentative sample? </w:t>
      </w:r>
      <w:r w:rsidR="00037376">
        <w:rPr>
          <w:rFonts w:ascii="Times New Roman" w:hAnsi="Times New Roman" w:cs="Times New Roman"/>
          <w:sz w:val="24"/>
          <w:szCs w:val="24"/>
        </w:rPr>
        <w:t>Are there a</w:t>
      </w:r>
      <w:r w:rsidRPr="008A5EB9">
        <w:rPr>
          <w:rFonts w:ascii="Times New Roman" w:hAnsi="Times New Roman" w:cs="Times New Roman"/>
          <w:sz w:val="24"/>
          <w:szCs w:val="24"/>
        </w:rPr>
        <w:t>ny relevant restrictions</w:t>
      </w:r>
      <w:r w:rsidR="00037376">
        <w:rPr>
          <w:rFonts w:ascii="Times New Roman" w:hAnsi="Times New Roman" w:cs="Times New Roman"/>
          <w:sz w:val="24"/>
          <w:szCs w:val="24"/>
        </w:rPr>
        <w:t xml:space="preserve"> on participation</w:t>
      </w:r>
      <w:r w:rsidRPr="008A5EB9">
        <w:rPr>
          <w:rFonts w:ascii="Times New Roman" w:hAnsi="Times New Roman" w:cs="Times New Roman"/>
          <w:sz w:val="24"/>
          <w:szCs w:val="24"/>
        </w:rPr>
        <w:t xml:space="preserve">? Will there be any criteria for </w:t>
      </w:r>
      <w:r w:rsidR="00646341">
        <w:rPr>
          <w:rFonts w:ascii="Times New Roman" w:hAnsi="Times New Roman" w:cs="Times New Roman"/>
          <w:sz w:val="24"/>
          <w:szCs w:val="24"/>
        </w:rPr>
        <w:t>quotas/</w:t>
      </w:r>
      <w:r w:rsidRPr="008A5EB9">
        <w:rPr>
          <w:rFonts w:ascii="Times New Roman" w:hAnsi="Times New Roman" w:cs="Times New Roman"/>
          <w:sz w:val="24"/>
          <w:szCs w:val="24"/>
        </w:rPr>
        <w:t>exclusion</w:t>
      </w:r>
      <w:r w:rsidR="00646341">
        <w:rPr>
          <w:rFonts w:ascii="Times New Roman" w:hAnsi="Times New Roman" w:cs="Times New Roman"/>
          <w:sz w:val="24"/>
          <w:szCs w:val="24"/>
        </w:rPr>
        <w:t xml:space="preserve"> of participants</w:t>
      </w:r>
      <w:r w:rsidRPr="008A5EB9">
        <w:rPr>
          <w:rFonts w:ascii="Times New Roman" w:hAnsi="Times New Roman" w:cs="Times New Roman"/>
          <w:sz w:val="24"/>
          <w:szCs w:val="24"/>
        </w:rPr>
        <w:t xml:space="preserve">? </w:t>
      </w:r>
    </w:p>
    <w:p w14:paraId="6959E147" w14:textId="77777777" w:rsidR="00646341" w:rsidRPr="008A5EB9" w:rsidRDefault="00646341" w:rsidP="008A5EB9">
      <w:pPr>
        <w:spacing w:after="0" w:line="360" w:lineRule="auto"/>
        <w:jc w:val="both"/>
        <w:rPr>
          <w:rFonts w:ascii="Times New Roman" w:hAnsi="Times New Roman" w:cs="Times New Roman"/>
          <w:sz w:val="24"/>
          <w:szCs w:val="24"/>
        </w:rPr>
      </w:pPr>
    </w:p>
    <w:p w14:paraId="34F11694" w14:textId="6BFBD17A" w:rsidR="00D67BAF" w:rsidRDefault="00D67BAF" w:rsidP="008A5EB9">
      <w:pPr>
        <w:spacing w:after="0" w:line="360" w:lineRule="auto"/>
        <w:jc w:val="both"/>
        <w:rPr>
          <w:rFonts w:ascii="Times New Roman" w:hAnsi="Times New Roman" w:cs="Times New Roman"/>
          <w:sz w:val="24"/>
          <w:szCs w:val="24"/>
        </w:rPr>
      </w:pPr>
      <w:r w:rsidRPr="008A5EB9">
        <w:rPr>
          <w:rFonts w:ascii="Times New Roman" w:hAnsi="Times New Roman" w:cs="Times New Roman"/>
          <w:sz w:val="24"/>
          <w:szCs w:val="24"/>
        </w:rPr>
        <w:t xml:space="preserve">With respect to who your sample will be, and the extent to which they are representative of the broader population, you should refer back to the sampling of Fischoff. You have highlighted </w:t>
      </w:r>
      <w:r w:rsidRPr="008A5EB9">
        <w:rPr>
          <w:rFonts w:ascii="Times New Roman" w:hAnsi="Times New Roman" w:cs="Times New Roman"/>
          <w:sz w:val="24"/>
          <w:szCs w:val="24"/>
        </w:rPr>
        <w:lastRenderedPageBreak/>
        <w:t xml:space="preserve">that the original study was too small in sample size. Additionally, it was a sample of a specific group of people affiliated with a political group known for enacting societal change. In my opinion, this makes it highly likely that their opinions may not be representative. This may explain why the original study sample broadly reported that ‘serious action’ was needed to mitigate the level of most risks, whereas this was not replicated in the 2016 study. Again, further explanation is needed to fully explain the sizeable jump in sample (beyond what may normally be expected in replication attempts). </w:t>
      </w:r>
    </w:p>
    <w:p w14:paraId="36A026FD" w14:textId="77777777" w:rsidR="006066B1" w:rsidRPr="008A5EB9" w:rsidRDefault="006066B1" w:rsidP="008A5EB9">
      <w:pPr>
        <w:spacing w:after="0" w:line="360" w:lineRule="auto"/>
        <w:jc w:val="both"/>
        <w:rPr>
          <w:rFonts w:ascii="Times New Roman" w:hAnsi="Times New Roman" w:cs="Times New Roman"/>
          <w:sz w:val="24"/>
          <w:szCs w:val="24"/>
        </w:rPr>
      </w:pPr>
    </w:p>
    <w:p w14:paraId="1FFBF546" w14:textId="3486312A" w:rsidR="00D67BAF" w:rsidRDefault="00D67BAF" w:rsidP="008A5EB9">
      <w:pPr>
        <w:spacing w:after="0" w:line="360" w:lineRule="auto"/>
        <w:jc w:val="both"/>
        <w:rPr>
          <w:rFonts w:ascii="Times New Roman" w:hAnsi="Times New Roman" w:cs="Times New Roman"/>
          <w:sz w:val="24"/>
          <w:szCs w:val="24"/>
        </w:rPr>
      </w:pPr>
      <w:r w:rsidRPr="008A5EB9">
        <w:rPr>
          <w:rFonts w:ascii="Times New Roman" w:hAnsi="Times New Roman" w:cs="Times New Roman"/>
          <w:sz w:val="24"/>
          <w:szCs w:val="24"/>
        </w:rPr>
        <w:t>In terms of remuneration, this amount appears to be well below half of what might be considered a living wage hourly rate in the US. Are there any ethical concerns around valuing participants time?</w:t>
      </w:r>
    </w:p>
    <w:p w14:paraId="1B18F0AD" w14:textId="77777777" w:rsidR="00D12734" w:rsidRPr="008A5EB9" w:rsidRDefault="00D12734" w:rsidP="008A5EB9">
      <w:pPr>
        <w:spacing w:after="0" w:line="360" w:lineRule="auto"/>
        <w:jc w:val="both"/>
        <w:rPr>
          <w:rFonts w:ascii="Times New Roman" w:hAnsi="Times New Roman" w:cs="Times New Roman"/>
          <w:sz w:val="24"/>
          <w:szCs w:val="24"/>
        </w:rPr>
      </w:pPr>
    </w:p>
    <w:p w14:paraId="2400EDCE" w14:textId="6C1E733A" w:rsidR="00D67BAF" w:rsidRDefault="00D12734"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r>
        <w:rPr>
          <w:rStyle w:val="Strong"/>
          <w:rFonts w:ascii="Times New Roman" w:hAnsi="Times New Roman" w:cs="Times New Roman"/>
          <w:b w:val="0"/>
          <w:bCs w:val="0"/>
          <w:color w:val="000000"/>
          <w:sz w:val="24"/>
          <w:szCs w:val="24"/>
          <w:shd w:val="clear" w:color="auto" w:fill="FFFFFF"/>
        </w:rPr>
        <w:t xml:space="preserve">I got the sense that the dramatic reduction in study duration was due to the fact you had already chosen the online surveying platform. </w:t>
      </w:r>
      <w:r w:rsidR="00443C4C">
        <w:rPr>
          <w:rStyle w:val="Strong"/>
          <w:rFonts w:ascii="Times New Roman" w:hAnsi="Times New Roman" w:cs="Times New Roman"/>
          <w:b w:val="0"/>
          <w:bCs w:val="0"/>
          <w:color w:val="000000"/>
          <w:sz w:val="24"/>
          <w:szCs w:val="24"/>
          <w:shd w:val="clear" w:color="auto" w:fill="FFFFFF"/>
        </w:rPr>
        <w:t>Therefore the c</w:t>
      </w:r>
      <w:r w:rsidR="00D67BAF" w:rsidRPr="008A5EB9">
        <w:rPr>
          <w:rStyle w:val="Strong"/>
          <w:rFonts w:ascii="Times New Roman" w:hAnsi="Times New Roman" w:cs="Times New Roman"/>
          <w:b w:val="0"/>
          <w:bCs w:val="0"/>
          <w:color w:val="000000"/>
          <w:sz w:val="24"/>
          <w:szCs w:val="24"/>
          <w:shd w:val="clear" w:color="auto" w:fill="FFFFFF"/>
        </w:rPr>
        <w:t xml:space="preserve">hoice of method (MTurk) seems to supersede </w:t>
      </w:r>
      <w:r w:rsidR="00443C4C">
        <w:rPr>
          <w:rStyle w:val="Strong"/>
          <w:rFonts w:ascii="Times New Roman" w:hAnsi="Times New Roman" w:cs="Times New Roman"/>
          <w:b w:val="0"/>
          <w:bCs w:val="0"/>
          <w:color w:val="000000"/>
          <w:sz w:val="24"/>
          <w:szCs w:val="24"/>
          <w:shd w:val="clear" w:color="auto" w:fill="FFFFFF"/>
        </w:rPr>
        <w:t xml:space="preserve">the </w:t>
      </w:r>
      <w:r w:rsidR="00D67BAF" w:rsidRPr="008A5EB9">
        <w:rPr>
          <w:rStyle w:val="Strong"/>
          <w:rFonts w:ascii="Times New Roman" w:hAnsi="Times New Roman" w:cs="Times New Roman"/>
          <w:b w:val="0"/>
          <w:bCs w:val="0"/>
          <w:color w:val="000000"/>
          <w:sz w:val="24"/>
          <w:szCs w:val="24"/>
          <w:shd w:val="clear" w:color="auto" w:fill="FFFFFF"/>
        </w:rPr>
        <w:t xml:space="preserve">replication methodology (justification for dramatically reducing study duration from 90-120 minutes to 10-20 minutes). </w:t>
      </w:r>
      <w:r w:rsidR="00443C4C">
        <w:rPr>
          <w:rStyle w:val="Strong"/>
          <w:rFonts w:ascii="Times New Roman" w:hAnsi="Times New Roman" w:cs="Times New Roman"/>
          <w:b w:val="0"/>
          <w:bCs w:val="0"/>
          <w:color w:val="000000"/>
          <w:sz w:val="24"/>
          <w:szCs w:val="24"/>
          <w:shd w:val="clear" w:color="auto" w:fill="FFFFFF"/>
        </w:rPr>
        <w:t xml:space="preserve">I understand the practicalities of this in terms of funding etc, so I’m not suggesting you change this. Perhaps try to word it more that </w:t>
      </w:r>
      <w:r w:rsidR="00B7494D">
        <w:rPr>
          <w:rStyle w:val="Strong"/>
          <w:rFonts w:ascii="Times New Roman" w:hAnsi="Times New Roman" w:cs="Times New Roman"/>
          <w:b w:val="0"/>
          <w:bCs w:val="0"/>
          <w:color w:val="000000"/>
          <w:sz w:val="24"/>
          <w:szCs w:val="24"/>
          <w:shd w:val="clear" w:color="auto" w:fill="FFFFFF"/>
        </w:rPr>
        <w:t xml:space="preserve">there is a trade-off between needing to dramatically increase the sample to identify whether there is really an effect going on, but that the cost of this is that you need to alter the protocol to reduce time. </w:t>
      </w:r>
    </w:p>
    <w:p w14:paraId="6737708E" w14:textId="77777777" w:rsidR="00B7494D" w:rsidRPr="008A5EB9" w:rsidRDefault="00B7494D"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p>
    <w:p w14:paraId="443556EE" w14:textId="0C78CA73" w:rsidR="00D67BAF" w:rsidRDefault="00D67BAF" w:rsidP="008A5EB9">
      <w:pPr>
        <w:spacing w:after="0" w:line="360" w:lineRule="auto"/>
        <w:jc w:val="both"/>
        <w:rPr>
          <w:rFonts w:ascii="Times New Roman" w:hAnsi="Times New Roman" w:cs="Times New Roman"/>
          <w:sz w:val="24"/>
          <w:szCs w:val="24"/>
        </w:rPr>
      </w:pPr>
      <w:r w:rsidRPr="008A5EB9">
        <w:rPr>
          <w:rFonts w:ascii="Times New Roman" w:hAnsi="Times New Roman" w:cs="Times New Roman"/>
          <w:sz w:val="24"/>
          <w:szCs w:val="24"/>
        </w:rPr>
        <w:t>There are also changes to the original protocol such as the original had judgements on a 10 point scale, yours in 1000. Is there a justification for this?</w:t>
      </w:r>
    </w:p>
    <w:p w14:paraId="479824B7" w14:textId="77777777" w:rsidR="0036470A" w:rsidRDefault="0036470A" w:rsidP="0036470A">
      <w:pPr>
        <w:spacing w:after="0" w:line="360" w:lineRule="auto"/>
        <w:jc w:val="both"/>
        <w:rPr>
          <w:rStyle w:val="Strong"/>
          <w:rFonts w:ascii="Times New Roman" w:hAnsi="Times New Roman" w:cs="Times New Roman"/>
          <w:b w:val="0"/>
          <w:bCs w:val="0"/>
          <w:i/>
          <w:iCs/>
          <w:color w:val="000000"/>
          <w:sz w:val="24"/>
          <w:szCs w:val="24"/>
          <w:shd w:val="clear" w:color="auto" w:fill="FFFFFF"/>
        </w:rPr>
      </w:pPr>
    </w:p>
    <w:p w14:paraId="05E7D7DA" w14:textId="6BC03402" w:rsidR="0036470A" w:rsidRDefault="0036470A" w:rsidP="0036470A">
      <w:pPr>
        <w:spacing w:after="0" w:line="360" w:lineRule="auto"/>
        <w:jc w:val="both"/>
        <w:rPr>
          <w:rStyle w:val="Strong"/>
          <w:rFonts w:ascii="Times New Roman" w:hAnsi="Times New Roman" w:cs="Times New Roman"/>
          <w:b w:val="0"/>
          <w:bCs w:val="0"/>
          <w:color w:val="000000"/>
          <w:sz w:val="24"/>
          <w:szCs w:val="24"/>
          <w:shd w:val="clear" w:color="auto" w:fill="FFFFFF"/>
        </w:rPr>
      </w:pPr>
      <w:r w:rsidRPr="00B96526">
        <w:rPr>
          <w:rStyle w:val="Strong"/>
          <w:rFonts w:ascii="Times New Roman" w:hAnsi="Times New Roman" w:cs="Times New Roman"/>
          <w:b w:val="0"/>
          <w:bCs w:val="0"/>
          <w:i/>
          <w:iCs/>
          <w:color w:val="000000"/>
          <w:sz w:val="24"/>
          <w:szCs w:val="24"/>
          <w:shd w:val="clear" w:color="auto" w:fill="FFFFFF"/>
        </w:rPr>
        <w:t>Extensions section.</w:t>
      </w:r>
      <w:r w:rsidRPr="008A5EB9">
        <w:rPr>
          <w:rStyle w:val="Strong"/>
          <w:rFonts w:ascii="Times New Roman" w:hAnsi="Times New Roman" w:cs="Times New Roman"/>
          <w:b w:val="0"/>
          <w:bCs w:val="0"/>
          <w:color w:val="000000"/>
          <w:sz w:val="24"/>
          <w:szCs w:val="24"/>
          <w:shd w:val="clear" w:color="auto" w:fill="FFFFFF"/>
        </w:rPr>
        <w:t xml:space="preserve"> </w:t>
      </w:r>
    </w:p>
    <w:p w14:paraId="2A5075B4" w14:textId="77777777" w:rsidR="0036470A" w:rsidRPr="008A5EB9" w:rsidRDefault="0036470A" w:rsidP="0036470A">
      <w:pPr>
        <w:spacing w:after="0" w:line="360" w:lineRule="auto"/>
        <w:jc w:val="both"/>
        <w:rPr>
          <w:rStyle w:val="Strong"/>
          <w:rFonts w:ascii="Times New Roman" w:hAnsi="Times New Roman" w:cs="Times New Roman"/>
          <w:b w:val="0"/>
          <w:bCs w:val="0"/>
          <w:color w:val="000000"/>
          <w:sz w:val="24"/>
          <w:szCs w:val="24"/>
          <w:shd w:val="clear" w:color="auto" w:fill="FFFFFF"/>
        </w:rPr>
      </w:pPr>
      <w:r w:rsidRPr="008A5EB9">
        <w:rPr>
          <w:rStyle w:val="Strong"/>
          <w:rFonts w:ascii="Times New Roman" w:hAnsi="Times New Roman" w:cs="Times New Roman"/>
          <w:b w:val="0"/>
          <w:bCs w:val="0"/>
          <w:color w:val="000000"/>
          <w:sz w:val="24"/>
          <w:szCs w:val="24"/>
          <w:shd w:val="clear" w:color="auto" w:fill="FFFFFF"/>
        </w:rPr>
        <w:t xml:space="preserve">Of the 4 listed items relating to the pandemic, I struggle to see the direct relevance of </w:t>
      </w:r>
      <w:r>
        <w:rPr>
          <w:rStyle w:val="Strong"/>
          <w:rFonts w:ascii="Times New Roman" w:hAnsi="Times New Roman" w:cs="Times New Roman"/>
          <w:b w:val="0"/>
          <w:bCs w:val="0"/>
          <w:color w:val="000000"/>
          <w:sz w:val="24"/>
          <w:szCs w:val="24"/>
          <w:shd w:val="clear" w:color="auto" w:fill="FFFFFF"/>
        </w:rPr>
        <w:t xml:space="preserve">your inclusion of </w:t>
      </w:r>
      <w:r w:rsidRPr="008A5EB9">
        <w:rPr>
          <w:rStyle w:val="Strong"/>
          <w:rFonts w:ascii="Times New Roman" w:hAnsi="Times New Roman" w:cs="Times New Roman"/>
          <w:b w:val="0"/>
          <w:bCs w:val="0"/>
          <w:color w:val="000000"/>
          <w:sz w:val="24"/>
          <w:szCs w:val="24"/>
          <w:shd w:val="clear" w:color="auto" w:fill="FFFFFF"/>
        </w:rPr>
        <w:t>‘Biological weapons’ and would suggest more obvious activities relevant to mitigating the risks of the pandemic like mask wearing.</w:t>
      </w:r>
    </w:p>
    <w:p w14:paraId="10FB572D" w14:textId="77777777" w:rsidR="0036470A" w:rsidRPr="008A5EB9" w:rsidRDefault="0036470A" w:rsidP="008A5EB9">
      <w:pPr>
        <w:spacing w:after="0" w:line="360" w:lineRule="auto"/>
        <w:jc w:val="both"/>
        <w:rPr>
          <w:rFonts w:ascii="Times New Roman" w:hAnsi="Times New Roman" w:cs="Times New Roman"/>
          <w:sz w:val="24"/>
          <w:szCs w:val="24"/>
        </w:rPr>
      </w:pPr>
    </w:p>
    <w:p w14:paraId="22341401" w14:textId="6FEC9662" w:rsidR="00F41202" w:rsidRPr="008A5EB9" w:rsidRDefault="00F41202" w:rsidP="008A5EB9">
      <w:pPr>
        <w:spacing w:after="0" w:line="360" w:lineRule="auto"/>
        <w:jc w:val="both"/>
        <w:rPr>
          <w:rFonts w:ascii="Times New Roman" w:hAnsi="Times New Roman" w:cs="Times New Roman"/>
          <w:sz w:val="24"/>
          <w:szCs w:val="24"/>
        </w:rPr>
      </w:pPr>
      <w:r w:rsidRPr="008A5EB9">
        <w:rPr>
          <w:rFonts w:ascii="Times New Roman" w:hAnsi="Times New Roman" w:cs="Times New Roman"/>
          <w:sz w:val="24"/>
          <w:szCs w:val="24"/>
        </w:rPr>
        <w:t>In the analysis</w:t>
      </w:r>
      <w:r w:rsidR="0036470A">
        <w:rPr>
          <w:rFonts w:ascii="Times New Roman" w:hAnsi="Times New Roman" w:cs="Times New Roman"/>
          <w:sz w:val="24"/>
          <w:szCs w:val="24"/>
        </w:rPr>
        <w:t xml:space="preserve"> section</w:t>
      </w:r>
      <w:r w:rsidRPr="008A5EB9">
        <w:rPr>
          <w:rFonts w:ascii="Times New Roman" w:hAnsi="Times New Roman" w:cs="Times New Roman"/>
          <w:sz w:val="24"/>
          <w:szCs w:val="24"/>
        </w:rPr>
        <w:t xml:space="preserve"> in the original study, they highlight their rationale for using geometric not arithmetic means. Is there a justification for your deviation from the original analysis?</w:t>
      </w:r>
    </w:p>
    <w:p w14:paraId="785C590C" w14:textId="09D106E4" w:rsidR="00CC1D29" w:rsidRPr="008A5EB9" w:rsidRDefault="00CC1D29" w:rsidP="008A5EB9">
      <w:pPr>
        <w:spacing w:after="0" w:line="360" w:lineRule="auto"/>
        <w:jc w:val="both"/>
        <w:rPr>
          <w:rStyle w:val="Strong"/>
          <w:rFonts w:ascii="Times New Roman" w:hAnsi="Times New Roman" w:cs="Times New Roman"/>
          <w:color w:val="000000"/>
          <w:sz w:val="24"/>
          <w:szCs w:val="24"/>
          <w:shd w:val="clear" w:color="auto" w:fill="FFFFFF"/>
        </w:rPr>
      </w:pPr>
    </w:p>
    <w:p w14:paraId="3302111A" w14:textId="55740772" w:rsidR="00CC1D29" w:rsidRPr="008A5EB9" w:rsidRDefault="00CC1D29" w:rsidP="008A5EB9">
      <w:pPr>
        <w:spacing w:after="0" w:line="360" w:lineRule="auto"/>
        <w:jc w:val="both"/>
        <w:rPr>
          <w:rStyle w:val="Strong"/>
          <w:rFonts w:ascii="Times New Roman" w:hAnsi="Times New Roman" w:cs="Times New Roman"/>
          <w:color w:val="000000"/>
          <w:sz w:val="24"/>
          <w:szCs w:val="24"/>
          <w:shd w:val="clear" w:color="auto" w:fill="FFFFFF"/>
        </w:rPr>
      </w:pPr>
      <w:r w:rsidRPr="008A5EB9">
        <w:rPr>
          <w:rStyle w:val="Strong"/>
          <w:rFonts w:ascii="Times New Roman" w:hAnsi="Times New Roman" w:cs="Times New Roman"/>
          <w:color w:val="000000"/>
          <w:sz w:val="24"/>
          <w:szCs w:val="24"/>
          <w:shd w:val="clear" w:color="auto" w:fill="FFFFFF"/>
        </w:rPr>
        <w:t>1D. Whether the clarity and degree of methodological detail is sufficient to closely replicate the proposed study procedures and analysis pipeline and to prevent undisclosed flexibility in the procedures and analyses.</w:t>
      </w:r>
    </w:p>
    <w:p w14:paraId="5F4E8557" w14:textId="3F4AED53" w:rsidR="00CC1D29" w:rsidRPr="00812290" w:rsidRDefault="00812290"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r>
        <w:rPr>
          <w:rStyle w:val="Strong"/>
          <w:rFonts w:ascii="Times New Roman" w:hAnsi="Times New Roman" w:cs="Times New Roman"/>
          <w:b w:val="0"/>
          <w:bCs w:val="0"/>
          <w:color w:val="000000"/>
          <w:sz w:val="24"/>
          <w:szCs w:val="24"/>
          <w:shd w:val="clear" w:color="auto" w:fill="FFFFFF"/>
        </w:rPr>
        <w:lastRenderedPageBreak/>
        <w:t xml:space="preserve">See methodological point in section 1C above. </w:t>
      </w:r>
    </w:p>
    <w:p w14:paraId="56E8BEBA" w14:textId="4280D033" w:rsidR="00CC1D29" w:rsidRPr="008A5EB9" w:rsidRDefault="00CC1D29" w:rsidP="008A5EB9">
      <w:pPr>
        <w:spacing w:after="0" w:line="360" w:lineRule="auto"/>
        <w:jc w:val="both"/>
        <w:rPr>
          <w:rStyle w:val="Strong"/>
          <w:rFonts w:ascii="Times New Roman" w:hAnsi="Times New Roman" w:cs="Times New Roman"/>
          <w:color w:val="000000"/>
          <w:sz w:val="24"/>
          <w:szCs w:val="24"/>
          <w:shd w:val="clear" w:color="auto" w:fill="FFFFFF"/>
        </w:rPr>
      </w:pPr>
      <w:r w:rsidRPr="008A5EB9">
        <w:rPr>
          <w:rStyle w:val="Strong"/>
          <w:rFonts w:ascii="Times New Roman" w:hAnsi="Times New Roman" w:cs="Times New Roman"/>
          <w:color w:val="000000"/>
          <w:sz w:val="24"/>
          <w:szCs w:val="24"/>
          <w:shd w:val="clear" w:color="auto" w:fill="FFFFFF"/>
        </w:rPr>
        <w:t>1E. Whether the authors have considered sufficient outcome-neutral conditions (e.g. absence of floor or ceiling effects; positive controls; other quality checks) for ensuring that the obtained results are able to test the stated hypotheses or answer the stated research question(s). </w:t>
      </w:r>
    </w:p>
    <w:p w14:paraId="0117BB1D" w14:textId="77777777" w:rsidR="00CE7625" w:rsidRPr="00CE7625" w:rsidRDefault="00F41202" w:rsidP="008A5EB9">
      <w:pPr>
        <w:spacing w:after="0" w:line="360" w:lineRule="auto"/>
        <w:jc w:val="both"/>
        <w:rPr>
          <w:rFonts w:ascii="Times New Roman" w:hAnsi="Times New Roman" w:cs="Times New Roman"/>
          <w:i/>
          <w:iCs/>
          <w:sz w:val="24"/>
          <w:szCs w:val="24"/>
        </w:rPr>
      </w:pPr>
      <w:r w:rsidRPr="00CE7625">
        <w:rPr>
          <w:rFonts w:ascii="Times New Roman" w:hAnsi="Times New Roman" w:cs="Times New Roman"/>
          <w:i/>
          <w:iCs/>
          <w:sz w:val="24"/>
          <w:szCs w:val="24"/>
        </w:rPr>
        <w:t>Evaluation criteria for replication findings section.</w:t>
      </w:r>
    </w:p>
    <w:p w14:paraId="3A7B75B3" w14:textId="72D5BB52" w:rsidR="00F41202" w:rsidRPr="008A5EB9" w:rsidRDefault="00F41202" w:rsidP="008A5EB9">
      <w:pPr>
        <w:spacing w:after="0" w:line="360" w:lineRule="auto"/>
        <w:jc w:val="both"/>
        <w:rPr>
          <w:rFonts w:ascii="Times New Roman" w:hAnsi="Times New Roman" w:cs="Times New Roman"/>
          <w:sz w:val="24"/>
          <w:szCs w:val="24"/>
        </w:rPr>
      </w:pPr>
      <w:r w:rsidRPr="008A5EB9">
        <w:rPr>
          <w:rFonts w:ascii="Times New Roman" w:hAnsi="Times New Roman" w:cs="Times New Roman"/>
          <w:sz w:val="24"/>
          <w:szCs w:val="24"/>
        </w:rPr>
        <w:t xml:space="preserve">This </w:t>
      </w:r>
      <w:r w:rsidR="00CE7625">
        <w:rPr>
          <w:rFonts w:ascii="Times New Roman" w:hAnsi="Times New Roman" w:cs="Times New Roman"/>
          <w:sz w:val="24"/>
          <w:szCs w:val="24"/>
        </w:rPr>
        <w:t xml:space="preserve">section </w:t>
      </w:r>
      <w:r w:rsidRPr="008A5EB9">
        <w:rPr>
          <w:rFonts w:ascii="Times New Roman" w:hAnsi="Times New Roman" w:cs="Times New Roman"/>
          <w:sz w:val="24"/>
          <w:szCs w:val="24"/>
        </w:rPr>
        <w:t xml:space="preserve">needs elaboration. Which specific statistical tests, with which specific variables, which directions of effect etc? These need to be stated much more clearly so there can be no doubt as to what </w:t>
      </w:r>
      <w:r w:rsidR="000B1F4D">
        <w:rPr>
          <w:rFonts w:ascii="Times New Roman" w:hAnsi="Times New Roman" w:cs="Times New Roman"/>
          <w:sz w:val="24"/>
          <w:szCs w:val="24"/>
        </w:rPr>
        <w:t>will</w:t>
      </w:r>
      <w:r w:rsidRPr="008A5EB9">
        <w:rPr>
          <w:rFonts w:ascii="Times New Roman" w:hAnsi="Times New Roman" w:cs="Times New Roman"/>
          <w:sz w:val="24"/>
          <w:szCs w:val="24"/>
        </w:rPr>
        <w:t xml:space="preserve"> and </w:t>
      </w:r>
      <w:r w:rsidR="000B1F4D">
        <w:rPr>
          <w:rFonts w:ascii="Times New Roman" w:hAnsi="Times New Roman" w:cs="Times New Roman"/>
          <w:sz w:val="24"/>
          <w:szCs w:val="24"/>
        </w:rPr>
        <w:t>will</w:t>
      </w:r>
      <w:r w:rsidRPr="008A5EB9">
        <w:rPr>
          <w:rFonts w:ascii="Times New Roman" w:hAnsi="Times New Roman" w:cs="Times New Roman"/>
          <w:sz w:val="24"/>
          <w:szCs w:val="24"/>
        </w:rPr>
        <w:t xml:space="preserve"> not constitute a successful replication. </w:t>
      </w:r>
    </w:p>
    <w:p w14:paraId="62C00975" w14:textId="7C37B640" w:rsidR="00E21E62" w:rsidRPr="008A5EB9" w:rsidRDefault="00E21E62" w:rsidP="008A5EB9">
      <w:pPr>
        <w:spacing w:after="0" w:line="360" w:lineRule="auto"/>
        <w:jc w:val="both"/>
        <w:rPr>
          <w:rStyle w:val="Strong"/>
          <w:rFonts w:ascii="Times New Roman" w:hAnsi="Times New Roman" w:cs="Times New Roman"/>
          <w:color w:val="000000"/>
          <w:sz w:val="24"/>
          <w:szCs w:val="24"/>
          <w:shd w:val="clear" w:color="auto" w:fill="FFFFFF"/>
        </w:rPr>
      </w:pPr>
    </w:p>
    <w:p w14:paraId="0057B2E9" w14:textId="389EFC86" w:rsidR="00E21E62" w:rsidRPr="008A5EB9" w:rsidRDefault="00E21E62" w:rsidP="008A5EB9">
      <w:pPr>
        <w:spacing w:after="0" w:line="360" w:lineRule="auto"/>
        <w:jc w:val="both"/>
        <w:rPr>
          <w:rStyle w:val="Strong"/>
          <w:rFonts w:ascii="Times New Roman" w:hAnsi="Times New Roman" w:cs="Times New Roman"/>
          <w:color w:val="000000"/>
          <w:sz w:val="24"/>
          <w:szCs w:val="24"/>
          <w:shd w:val="clear" w:color="auto" w:fill="FFFFFF"/>
        </w:rPr>
      </w:pPr>
      <w:r w:rsidRPr="008A5EB9">
        <w:rPr>
          <w:rStyle w:val="Strong"/>
          <w:rFonts w:ascii="Times New Roman" w:hAnsi="Times New Roman" w:cs="Times New Roman"/>
          <w:color w:val="000000"/>
          <w:sz w:val="24"/>
          <w:szCs w:val="24"/>
          <w:shd w:val="clear" w:color="auto" w:fill="FFFFFF"/>
        </w:rPr>
        <w:t>Additional suggestions and comments</w:t>
      </w:r>
    </w:p>
    <w:p w14:paraId="5802DD3B" w14:textId="00EE11A8" w:rsidR="00CA1DD0" w:rsidRPr="008A5EB9" w:rsidRDefault="00CA1DD0"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p>
    <w:p w14:paraId="11D4FA58" w14:textId="77777777" w:rsidR="000B1F4D" w:rsidRPr="000B1F4D" w:rsidRDefault="00CA1DD0" w:rsidP="008A5EB9">
      <w:pPr>
        <w:spacing w:after="0" w:line="360" w:lineRule="auto"/>
        <w:jc w:val="both"/>
        <w:rPr>
          <w:rStyle w:val="Strong"/>
          <w:rFonts w:ascii="Times New Roman" w:hAnsi="Times New Roman" w:cs="Times New Roman"/>
          <w:b w:val="0"/>
          <w:bCs w:val="0"/>
          <w:i/>
          <w:iCs/>
          <w:color w:val="000000"/>
          <w:sz w:val="24"/>
          <w:szCs w:val="24"/>
          <w:shd w:val="clear" w:color="auto" w:fill="FFFFFF"/>
        </w:rPr>
      </w:pPr>
      <w:r w:rsidRPr="000B1F4D">
        <w:rPr>
          <w:rStyle w:val="Strong"/>
          <w:rFonts w:ascii="Times New Roman" w:hAnsi="Times New Roman" w:cs="Times New Roman"/>
          <w:b w:val="0"/>
          <w:bCs w:val="0"/>
          <w:i/>
          <w:iCs/>
          <w:color w:val="000000"/>
          <w:sz w:val="24"/>
          <w:szCs w:val="24"/>
          <w:shd w:val="clear" w:color="auto" w:fill="FFFFFF"/>
        </w:rPr>
        <w:t>Introduction</w:t>
      </w:r>
      <w:r w:rsidR="000B1F4D" w:rsidRPr="000B1F4D">
        <w:rPr>
          <w:rStyle w:val="Strong"/>
          <w:rFonts w:ascii="Times New Roman" w:hAnsi="Times New Roman" w:cs="Times New Roman"/>
          <w:b w:val="0"/>
          <w:bCs w:val="0"/>
          <w:i/>
          <w:iCs/>
          <w:color w:val="000000"/>
          <w:sz w:val="24"/>
          <w:szCs w:val="24"/>
          <w:shd w:val="clear" w:color="auto" w:fill="FFFFFF"/>
        </w:rPr>
        <w:t xml:space="preserve"> section. </w:t>
      </w:r>
    </w:p>
    <w:p w14:paraId="4827F8C0" w14:textId="3673C12E" w:rsidR="00CA1DD0" w:rsidRDefault="00CA1DD0"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r w:rsidRPr="008A5EB9">
        <w:rPr>
          <w:rStyle w:val="Strong"/>
          <w:rFonts w:ascii="Times New Roman" w:hAnsi="Times New Roman" w:cs="Times New Roman"/>
          <w:b w:val="0"/>
          <w:bCs w:val="0"/>
          <w:color w:val="000000"/>
          <w:sz w:val="24"/>
          <w:szCs w:val="24"/>
          <w:shd w:val="clear" w:color="auto" w:fill="FFFFFF"/>
        </w:rPr>
        <w:t>When introducing the work of Fischoff at the beginning, it might be useful to also briefly discuss the work of Chauncey Starr to highlight where this study sits in the context of the historical literature</w:t>
      </w:r>
      <w:r w:rsidR="003050BD" w:rsidRPr="008A5EB9">
        <w:rPr>
          <w:rStyle w:val="Strong"/>
          <w:rFonts w:ascii="Times New Roman" w:hAnsi="Times New Roman" w:cs="Times New Roman"/>
          <w:b w:val="0"/>
          <w:bCs w:val="0"/>
          <w:color w:val="000000"/>
          <w:sz w:val="24"/>
          <w:szCs w:val="24"/>
          <w:shd w:val="clear" w:color="auto" w:fill="FFFFFF"/>
        </w:rPr>
        <w:t xml:space="preserve"> and the difference between ‘revealed preferences</w:t>
      </w:r>
      <w:r w:rsidR="00E44BA9" w:rsidRPr="008A5EB9">
        <w:rPr>
          <w:rStyle w:val="Strong"/>
          <w:rFonts w:ascii="Times New Roman" w:hAnsi="Times New Roman" w:cs="Times New Roman"/>
          <w:b w:val="0"/>
          <w:bCs w:val="0"/>
          <w:color w:val="000000"/>
          <w:sz w:val="24"/>
          <w:szCs w:val="24"/>
          <w:shd w:val="clear" w:color="auto" w:fill="FFFFFF"/>
        </w:rPr>
        <w:t>’</w:t>
      </w:r>
      <w:r w:rsidR="003050BD" w:rsidRPr="008A5EB9">
        <w:rPr>
          <w:rStyle w:val="Strong"/>
          <w:rFonts w:ascii="Times New Roman" w:hAnsi="Times New Roman" w:cs="Times New Roman"/>
          <w:b w:val="0"/>
          <w:bCs w:val="0"/>
          <w:color w:val="000000"/>
          <w:sz w:val="24"/>
          <w:szCs w:val="24"/>
          <w:shd w:val="clear" w:color="auto" w:fill="FFFFFF"/>
        </w:rPr>
        <w:t xml:space="preserve"> and </w:t>
      </w:r>
      <w:r w:rsidR="00E44BA9" w:rsidRPr="008A5EB9">
        <w:rPr>
          <w:rStyle w:val="Strong"/>
          <w:rFonts w:ascii="Times New Roman" w:hAnsi="Times New Roman" w:cs="Times New Roman"/>
          <w:b w:val="0"/>
          <w:bCs w:val="0"/>
          <w:color w:val="000000"/>
          <w:sz w:val="24"/>
          <w:szCs w:val="24"/>
          <w:shd w:val="clear" w:color="auto" w:fill="FFFFFF"/>
        </w:rPr>
        <w:t>‘expressed preferences’</w:t>
      </w:r>
      <w:r w:rsidRPr="008A5EB9">
        <w:rPr>
          <w:rStyle w:val="Strong"/>
          <w:rFonts w:ascii="Times New Roman" w:hAnsi="Times New Roman" w:cs="Times New Roman"/>
          <w:b w:val="0"/>
          <w:bCs w:val="0"/>
          <w:color w:val="000000"/>
          <w:sz w:val="24"/>
          <w:szCs w:val="24"/>
          <w:shd w:val="clear" w:color="auto" w:fill="FFFFFF"/>
        </w:rPr>
        <w:t xml:space="preserve">. </w:t>
      </w:r>
    </w:p>
    <w:p w14:paraId="11C6C05B" w14:textId="77777777" w:rsidR="0080340B" w:rsidRPr="008A5EB9" w:rsidRDefault="0080340B"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p>
    <w:p w14:paraId="14C6E419" w14:textId="66E009BD" w:rsidR="00CA1DD0" w:rsidRDefault="0080340B"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r>
        <w:rPr>
          <w:rStyle w:val="Strong"/>
          <w:rFonts w:ascii="Times New Roman" w:hAnsi="Times New Roman" w:cs="Times New Roman"/>
          <w:b w:val="0"/>
          <w:bCs w:val="0"/>
          <w:color w:val="000000"/>
          <w:sz w:val="24"/>
          <w:szCs w:val="24"/>
          <w:shd w:val="clear" w:color="auto" w:fill="FFFFFF"/>
        </w:rPr>
        <w:t xml:space="preserve">You state the </w:t>
      </w:r>
      <w:r w:rsidR="00CA1DD0" w:rsidRPr="008A5EB9">
        <w:rPr>
          <w:rStyle w:val="Strong"/>
          <w:rFonts w:ascii="Times New Roman" w:hAnsi="Times New Roman" w:cs="Times New Roman"/>
          <w:b w:val="0"/>
          <w:bCs w:val="0"/>
          <w:color w:val="000000"/>
          <w:sz w:val="24"/>
          <w:szCs w:val="24"/>
          <w:shd w:val="clear" w:color="auto" w:fill="FFFFFF"/>
        </w:rPr>
        <w:t>“</w:t>
      </w:r>
      <w:r w:rsidR="00CA1DD0" w:rsidRPr="008A5EB9">
        <w:rPr>
          <w:rStyle w:val="Strong"/>
          <w:rFonts w:ascii="Times New Roman" w:hAnsi="Times New Roman" w:cs="Times New Roman"/>
          <w:b w:val="0"/>
          <w:bCs w:val="0"/>
          <w:i/>
          <w:iCs/>
          <w:color w:val="000000"/>
          <w:sz w:val="24"/>
          <w:szCs w:val="24"/>
          <w:shd w:val="clear" w:color="auto" w:fill="FFFFFF"/>
        </w:rPr>
        <w:t>goal was to conduct an independent replication of the negative correlation</w:t>
      </w:r>
      <w:r w:rsidR="00CA1DD0" w:rsidRPr="008A5EB9">
        <w:rPr>
          <w:rStyle w:val="Strong"/>
          <w:rFonts w:ascii="Times New Roman" w:hAnsi="Times New Roman" w:cs="Times New Roman"/>
          <w:b w:val="0"/>
          <w:bCs w:val="0"/>
          <w:color w:val="000000"/>
          <w:sz w:val="24"/>
          <w:szCs w:val="24"/>
          <w:shd w:val="clear" w:color="auto" w:fill="FFFFFF"/>
        </w:rPr>
        <w:t xml:space="preserve">” </w:t>
      </w:r>
      <w:r>
        <w:rPr>
          <w:rStyle w:val="Strong"/>
          <w:rFonts w:ascii="Times New Roman" w:hAnsi="Times New Roman" w:cs="Times New Roman"/>
          <w:b w:val="0"/>
          <w:bCs w:val="0"/>
          <w:color w:val="000000"/>
          <w:sz w:val="24"/>
          <w:szCs w:val="24"/>
          <w:shd w:val="clear" w:color="auto" w:fill="FFFFFF"/>
        </w:rPr>
        <w:t xml:space="preserve">- </w:t>
      </w:r>
      <w:r w:rsidR="00CA1DD0" w:rsidRPr="008A5EB9">
        <w:rPr>
          <w:rStyle w:val="Strong"/>
          <w:rFonts w:ascii="Times New Roman" w:hAnsi="Times New Roman" w:cs="Times New Roman"/>
          <w:b w:val="0"/>
          <w:bCs w:val="0"/>
          <w:color w:val="000000"/>
          <w:sz w:val="24"/>
          <w:szCs w:val="24"/>
          <w:shd w:val="clear" w:color="auto" w:fill="FFFFFF"/>
        </w:rPr>
        <w:t xml:space="preserve">the goal should be to replicate the study protocols, not specifically to reproduce a result. </w:t>
      </w:r>
    </w:p>
    <w:p w14:paraId="3BE275B2" w14:textId="77777777" w:rsidR="0042704F" w:rsidRPr="008A5EB9" w:rsidRDefault="0042704F"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p>
    <w:p w14:paraId="482F11B2" w14:textId="603680CA" w:rsidR="00CA1DD0" w:rsidRPr="008A5EB9" w:rsidRDefault="00CA1DD0"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r w:rsidRPr="008A5EB9">
        <w:rPr>
          <w:rStyle w:val="Strong"/>
          <w:rFonts w:ascii="Times New Roman" w:hAnsi="Times New Roman" w:cs="Times New Roman"/>
          <w:b w:val="0"/>
          <w:bCs w:val="0"/>
          <w:color w:val="000000"/>
          <w:sz w:val="24"/>
          <w:szCs w:val="24"/>
          <w:shd w:val="clear" w:color="auto" w:fill="FFFFFF"/>
        </w:rPr>
        <w:t xml:space="preserve">Sometimes you refer to the relationship between perceived risk and perceived benefit, sometimes just to the risk/benefit relationship. It is important to be consistent and highlight to the reader that it is the perceived, not objective, relationship that is being studied. </w:t>
      </w:r>
    </w:p>
    <w:p w14:paraId="56525440" w14:textId="77777777" w:rsidR="0042704F" w:rsidRDefault="0042704F"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p>
    <w:p w14:paraId="0BDA6795" w14:textId="77777777" w:rsidR="0042704F" w:rsidRDefault="00CE2344"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r w:rsidRPr="0042704F">
        <w:rPr>
          <w:rStyle w:val="Strong"/>
          <w:rFonts w:ascii="Times New Roman" w:hAnsi="Times New Roman" w:cs="Times New Roman"/>
          <w:b w:val="0"/>
          <w:bCs w:val="0"/>
          <w:i/>
          <w:iCs/>
          <w:color w:val="000000"/>
          <w:sz w:val="24"/>
          <w:szCs w:val="24"/>
          <w:shd w:val="clear" w:color="auto" w:fill="FFFFFF"/>
        </w:rPr>
        <w:t>Pre-registration and open-science</w:t>
      </w:r>
      <w:r w:rsidRPr="0042704F">
        <w:rPr>
          <w:rStyle w:val="Strong"/>
          <w:rFonts w:ascii="Times New Roman" w:hAnsi="Times New Roman" w:cs="Times New Roman"/>
          <w:b w:val="0"/>
          <w:bCs w:val="0"/>
          <w:i/>
          <w:iCs/>
          <w:color w:val="000000"/>
          <w:sz w:val="24"/>
          <w:szCs w:val="24"/>
          <w:shd w:val="clear" w:color="auto" w:fill="FFFFFF"/>
        </w:rPr>
        <w:t xml:space="preserve"> section.</w:t>
      </w:r>
      <w:r w:rsidRPr="008A5EB9">
        <w:rPr>
          <w:rStyle w:val="Strong"/>
          <w:rFonts w:ascii="Times New Roman" w:hAnsi="Times New Roman" w:cs="Times New Roman"/>
          <w:b w:val="0"/>
          <w:bCs w:val="0"/>
          <w:color w:val="000000"/>
          <w:sz w:val="24"/>
          <w:szCs w:val="24"/>
          <w:shd w:val="clear" w:color="auto" w:fill="FFFFFF"/>
        </w:rPr>
        <w:t xml:space="preserve"> </w:t>
      </w:r>
    </w:p>
    <w:p w14:paraId="773F56E6" w14:textId="63C77A98" w:rsidR="006F2142" w:rsidRPr="008A5EB9" w:rsidRDefault="00CE2344"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r w:rsidRPr="008A5EB9">
        <w:rPr>
          <w:rStyle w:val="Strong"/>
          <w:rFonts w:ascii="Times New Roman" w:hAnsi="Times New Roman" w:cs="Times New Roman"/>
          <w:b w:val="0"/>
          <w:bCs w:val="0"/>
          <w:color w:val="000000"/>
          <w:sz w:val="24"/>
          <w:szCs w:val="24"/>
          <w:shd w:val="clear" w:color="auto" w:fill="FFFFFF"/>
        </w:rPr>
        <w:t xml:space="preserve">You don’t need a section for this, similar to my comment about the choice of study replication section, this </w:t>
      </w:r>
      <w:r w:rsidR="00DB772F" w:rsidRPr="008A5EB9">
        <w:rPr>
          <w:rStyle w:val="Strong"/>
          <w:rFonts w:ascii="Times New Roman" w:hAnsi="Times New Roman" w:cs="Times New Roman"/>
          <w:b w:val="0"/>
          <w:bCs w:val="0"/>
          <w:color w:val="000000"/>
          <w:sz w:val="24"/>
          <w:szCs w:val="24"/>
          <w:shd w:val="clear" w:color="auto" w:fill="FFFFFF"/>
        </w:rPr>
        <w:t>reads more like a student thesis than publishable article,</w:t>
      </w:r>
      <w:r w:rsidR="00A47458">
        <w:rPr>
          <w:rStyle w:val="Strong"/>
          <w:rFonts w:ascii="Times New Roman" w:hAnsi="Times New Roman" w:cs="Times New Roman"/>
          <w:b w:val="0"/>
          <w:bCs w:val="0"/>
          <w:color w:val="000000"/>
          <w:sz w:val="24"/>
          <w:szCs w:val="24"/>
          <w:shd w:val="clear" w:color="auto" w:fill="FFFFFF"/>
        </w:rPr>
        <w:t xml:space="preserve"> referring the reader to</w:t>
      </w:r>
      <w:r w:rsidR="00DB772F" w:rsidRPr="008A5EB9">
        <w:rPr>
          <w:rStyle w:val="Strong"/>
          <w:rFonts w:ascii="Times New Roman" w:hAnsi="Times New Roman" w:cs="Times New Roman"/>
          <w:b w:val="0"/>
          <w:bCs w:val="0"/>
          <w:color w:val="000000"/>
          <w:sz w:val="24"/>
          <w:szCs w:val="24"/>
          <w:shd w:val="clear" w:color="auto" w:fill="FFFFFF"/>
        </w:rPr>
        <w:t xml:space="preserve"> the osf link is sufficient. </w:t>
      </w:r>
    </w:p>
    <w:p w14:paraId="3AECBCC6" w14:textId="77777777" w:rsidR="00847C31" w:rsidRPr="008A5EB9" w:rsidRDefault="00847C31" w:rsidP="008A5EB9">
      <w:pPr>
        <w:spacing w:after="0" w:line="360" w:lineRule="auto"/>
        <w:jc w:val="both"/>
        <w:rPr>
          <w:rStyle w:val="Strong"/>
          <w:rFonts w:ascii="Times New Roman" w:hAnsi="Times New Roman" w:cs="Times New Roman"/>
          <w:b w:val="0"/>
          <w:bCs w:val="0"/>
          <w:color w:val="000000"/>
          <w:sz w:val="24"/>
          <w:szCs w:val="24"/>
          <w:shd w:val="clear" w:color="auto" w:fill="FFFFFF"/>
        </w:rPr>
      </w:pPr>
    </w:p>
    <w:p w14:paraId="1A8F1B54" w14:textId="4EE82CAD" w:rsidR="00482E90" w:rsidRPr="008A5EB9" w:rsidRDefault="00123370" w:rsidP="008A5E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Additional</w:t>
      </w:r>
      <w:r w:rsidR="00F41202" w:rsidRPr="008A5EB9">
        <w:rPr>
          <w:rFonts w:ascii="Times New Roman" w:hAnsi="Times New Roman" w:cs="Times New Roman"/>
          <w:sz w:val="24"/>
          <w:szCs w:val="24"/>
        </w:rPr>
        <w:t xml:space="preserve"> </w:t>
      </w:r>
      <w:r>
        <w:rPr>
          <w:rFonts w:ascii="Times New Roman" w:hAnsi="Times New Roman" w:cs="Times New Roman"/>
          <w:sz w:val="24"/>
          <w:szCs w:val="24"/>
        </w:rPr>
        <w:t>suggestions</w:t>
      </w:r>
    </w:p>
    <w:p w14:paraId="5687AF2A" w14:textId="159B8E90" w:rsidR="006F77BC" w:rsidRDefault="00123370" w:rsidP="008A5E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w:t>
      </w:r>
      <w:r w:rsidR="00E840EF" w:rsidRPr="008A5EB9">
        <w:rPr>
          <w:rFonts w:ascii="Times New Roman" w:hAnsi="Times New Roman" w:cs="Times New Roman"/>
          <w:sz w:val="24"/>
          <w:szCs w:val="24"/>
        </w:rPr>
        <w:t>ou may wish to consider</w:t>
      </w:r>
      <w:r w:rsidR="000F0744" w:rsidRPr="008A5EB9">
        <w:rPr>
          <w:rFonts w:ascii="Times New Roman" w:hAnsi="Times New Roman" w:cs="Times New Roman"/>
          <w:sz w:val="24"/>
          <w:szCs w:val="24"/>
        </w:rPr>
        <w:t xml:space="preserve"> the influence of individual level n</w:t>
      </w:r>
      <w:r w:rsidR="006F77BC" w:rsidRPr="008A5EB9">
        <w:rPr>
          <w:rFonts w:ascii="Times New Roman" w:hAnsi="Times New Roman" w:cs="Times New Roman"/>
          <w:sz w:val="24"/>
          <w:szCs w:val="24"/>
        </w:rPr>
        <w:t>umeracy</w:t>
      </w:r>
      <w:r w:rsidR="000F0744" w:rsidRPr="008A5EB9">
        <w:rPr>
          <w:rFonts w:ascii="Times New Roman" w:hAnsi="Times New Roman" w:cs="Times New Roman"/>
          <w:sz w:val="24"/>
          <w:szCs w:val="24"/>
        </w:rPr>
        <w:t xml:space="preserve">. Recent research has highlighted that </w:t>
      </w:r>
      <w:r w:rsidR="00361013">
        <w:rPr>
          <w:rFonts w:ascii="Times New Roman" w:hAnsi="Times New Roman" w:cs="Times New Roman"/>
          <w:sz w:val="24"/>
          <w:szCs w:val="24"/>
        </w:rPr>
        <w:t>people</w:t>
      </w:r>
      <w:r w:rsidR="00357613" w:rsidRPr="008A5EB9">
        <w:rPr>
          <w:rFonts w:ascii="Times New Roman" w:hAnsi="Times New Roman" w:cs="Times New Roman"/>
          <w:sz w:val="24"/>
          <w:szCs w:val="24"/>
        </w:rPr>
        <w:t xml:space="preserve"> can struggle to </w:t>
      </w:r>
      <w:r w:rsidR="00361013">
        <w:rPr>
          <w:rFonts w:ascii="Times New Roman" w:hAnsi="Times New Roman" w:cs="Times New Roman"/>
          <w:sz w:val="24"/>
          <w:szCs w:val="24"/>
        </w:rPr>
        <w:t>numerically express</w:t>
      </w:r>
      <w:r w:rsidR="00357613" w:rsidRPr="008A5EB9">
        <w:rPr>
          <w:rFonts w:ascii="Times New Roman" w:hAnsi="Times New Roman" w:cs="Times New Roman"/>
          <w:sz w:val="24"/>
          <w:szCs w:val="24"/>
        </w:rPr>
        <w:t xml:space="preserve"> their beliefs and perceptions of the level of risk they experience</w:t>
      </w:r>
      <w:r w:rsidR="006E2B5E" w:rsidRPr="008A5EB9">
        <w:rPr>
          <w:rFonts w:ascii="Times New Roman" w:hAnsi="Times New Roman" w:cs="Times New Roman"/>
          <w:sz w:val="24"/>
          <w:szCs w:val="24"/>
        </w:rPr>
        <w:t xml:space="preserve">. This is particularly true when trying to use large numbers (for </w:t>
      </w:r>
      <w:r w:rsidR="006E2B5E" w:rsidRPr="008A5EB9">
        <w:rPr>
          <w:rFonts w:ascii="Times New Roman" w:hAnsi="Times New Roman" w:cs="Times New Roman"/>
          <w:sz w:val="24"/>
          <w:szCs w:val="24"/>
        </w:rPr>
        <w:lastRenderedPageBreak/>
        <w:t xml:space="preserve">instance providing a score out of 1000). </w:t>
      </w:r>
      <w:r w:rsidR="00F3522D" w:rsidRPr="008A5EB9">
        <w:rPr>
          <w:rFonts w:ascii="Times New Roman" w:hAnsi="Times New Roman" w:cs="Times New Roman"/>
          <w:sz w:val="24"/>
          <w:szCs w:val="24"/>
        </w:rPr>
        <w:t xml:space="preserve">For example, </w:t>
      </w:r>
      <w:r w:rsidR="00F3522D" w:rsidRPr="008A5EB9">
        <w:rPr>
          <w:rFonts w:ascii="Times New Roman" w:hAnsi="Times New Roman" w:cs="Times New Roman"/>
          <w:sz w:val="24"/>
          <w:szCs w:val="24"/>
        </w:rPr>
        <w:t>Raude et al. (2021) recently reported that the magnitude of the primary bias</w:t>
      </w:r>
      <w:r w:rsidR="00297DA9" w:rsidRPr="008A5EB9">
        <w:rPr>
          <w:rFonts w:ascii="Times New Roman" w:hAnsi="Times New Roman" w:cs="Times New Roman"/>
          <w:sz w:val="24"/>
          <w:szCs w:val="24"/>
        </w:rPr>
        <w:t xml:space="preserve"> in risk (overestimating uncommon risks and unde</w:t>
      </w:r>
      <w:r w:rsidR="002E53EF" w:rsidRPr="008A5EB9">
        <w:rPr>
          <w:rFonts w:ascii="Times New Roman" w:hAnsi="Times New Roman" w:cs="Times New Roman"/>
          <w:sz w:val="24"/>
          <w:szCs w:val="24"/>
        </w:rPr>
        <w:t>re</w:t>
      </w:r>
      <w:r w:rsidR="00297DA9" w:rsidRPr="008A5EB9">
        <w:rPr>
          <w:rFonts w:ascii="Times New Roman" w:hAnsi="Times New Roman" w:cs="Times New Roman"/>
          <w:sz w:val="24"/>
          <w:szCs w:val="24"/>
        </w:rPr>
        <w:t>stimating common risks)</w:t>
      </w:r>
      <w:r w:rsidR="00F3522D" w:rsidRPr="008A5EB9">
        <w:rPr>
          <w:rFonts w:ascii="Times New Roman" w:hAnsi="Times New Roman" w:cs="Times New Roman"/>
          <w:sz w:val="24"/>
          <w:szCs w:val="24"/>
        </w:rPr>
        <w:t xml:space="preserve"> varies as a function of the respondents’ </w:t>
      </w:r>
      <w:r w:rsidR="00297DA9" w:rsidRPr="008A5EB9">
        <w:rPr>
          <w:rFonts w:ascii="Times New Roman" w:hAnsi="Times New Roman" w:cs="Times New Roman"/>
          <w:sz w:val="24"/>
          <w:szCs w:val="24"/>
        </w:rPr>
        <w:t xml:space="preserve">individual </w:t>
      </w:r>
      <w:r w:rsidR="00F3522D" w:rsidRPr="008A5EB9">
        <w:rPr>
          <w:rFonts w:ascii="Times New Roman" w:hAnsi="Times New Roman" w:cs="Times New Roman"/>
          <w:sz w:val="24"/>
          <w:szCs w:val="24"/>
        </w:rPr>
        <w:t>level of numeracy.</w:t>
      </w:r>
      <w:r w:rsidR="002E53EF" w:rsidRPr="008A5EB9">
        <w:rPr>
          <w:rFonts w:ascii="Times New Roman" w:hAnsi="Times New Roman" w:cs="Times New Roman"/>
          <w:sz w:val="24"/>
          <w:szCs w:val="24"/>
        </w:rPr>
        <w:t xml:space="preserve"> Given this recent finding that a famous </w:t>
      </w:r>
      <w:r w:rsidR="00732796" w:rsidRPr="008A5EB9">
        <w:rPr>
          <w:rFonts w:ascii="Times New Roman" w:hAnsi="Times New Roman" w:cs="Times New Roman"/>
          <w:sz w:val="24"/>
          <w:szCs w:val="24"/>
        </w:rPr>
        <w:t>effect within the risk perception literature is heavily influence</w:t>
      </w:r>
      <w:r w:rsidR="0031243B">
        <w:rPr>
          <w:rFonts w:ascii="Times New Roman" w:hAnsi="Times New Roman" w:cs="Times New Roman"/>
          <w:sz w:val="24"/>
          <w:szCs w:val="24"/>
        </w:rPr>
        <w:t>d</w:t>
      </w:r>
      <w:r w:rsidR="00732796" w:rsidRPr="008A5EB9">
        <w:rPr>
          <w:rFonts w:ascii="Times New Roman" w:hAnsi="Times New Roman" w:cs="Times New Roman"/>
          <w:sz w:val="24"/>
          <w:szCs w:val="24"/>
        </w:rPr>
        <w:t xml:space="preserve"> by numeracy, you may consider adding a short measure of numeracy to consider whether the Fischoff effect is also partially driven by this factor. </w:t>
      </w:r>
    </w:p>
    <w:p w14:paraId="0BB8DBB2" w14:textId="77777777" w:rsidR="0031243B" w:rsidRPr="008A5EB9" w:rsidRDefault="0031243B" w:rsidP="008A5EB9">
      <w:pPr>
        <w:spacing w:after="0" w:line="360" w:lineRule="auto"/>
        <w:jc w:val="both"/>
        <w:rPr>
          <w:rFonts w:ascii="Times New Roman" w:hAnsi="Times New Roman" w:cs="Times New Roman"/>
          <w:sz w:val="24"/>
          <w:szCs w:val="24"/>
        </w:rPr>
      </w:pPr>
    </w:p>
    <w:p w14:paraId="3712669F" w14:textId="63B339BC" w:rsidR="00A016C1" w:rsidRPr="008A5EB9" w:rsidRDefault="00A016C1" w:rsidP="008A5EB9">
      <w:pPr>
        <w:spacing w:after="0" w:line="360" w:lineRule="auto"/>
        <w:jc w:val="both"/>
        <w:rPr>
          <w:rFonts w:ascii="Times New Roman" w:hAnsi="Times New Roman" w:cs="Times New Roman"/>
          <w:sz w:val="24"/>
          <w:szCs w:val="24"/>
        </w:rPr>
      </w:pPr>
      <w:r w:rsidRPr="008A5EB9">
        <w:rPr>
          <w:rFonts w:ascii="Times New Roman" w:hAnsi="Times New Roman" w:cs="Times New Roman"/>
          <w:sz w:val="24"/>
          <w:szCs w:val="24"/>
        </w:rPr>
        <w:t>Additionally, having looked at your Qualtrics survey, you may wish to consider randomising the order of the 18 items</w:t>
      </w:r>
      <w:r w:rsidR="00F76428" w:rsidRPr="008A5EB9">
        <w:rPr>
          <w:rFonts w:ascii="Times New Roman" w:hAnsi="Times New Roman" w:cs="Times New Roman"/>
          <w:sz w:val="24"/>
          <w:szCs w:val="24"/>
        </w:rPr>
        <w:t xml:space="preserve"> to avoid any order effects. These are common to occur in questions with large numbers of sliding scales. </w:t>
      </w:r>
    </w:p>
    <w:p w14:paraId="69E2E65C" w14:textId="40AC3695" w:rsidR="006237C1" w:rsidRPr="008A5EB9" w:rsidRDefault="006237C1" w:rsidP="008A5EB9">
      <w:pPr>
        <w:spacing w:after="0" w:line="360" w:lineRule="auto"/>
        <w:jc w:val="both"/>
        <w:rPr>
          <w:rFonts w:ascii="Times New Roman" w:hAnsi="Times New Roman" w:cs="Times New Roman"/>
          <w:sz w:val="24"/>
          <w:szCs w:val="24"/>
        </w:rPr>
      </w:pPr>
    </w:p>
    <w:p w14:paraId="29B6BFD5" w14:textId="3B5172DC" w:rsidR="006237C1" w:rsidRPr="008A5EB9" w:rsidRDefault="006237C1" w:rsidP="008A5EB9">
      <w:pPr>
        <w:spacing w:after="0" w:line="360" w:lineRule="auto"/>
        <w:jc w:val="both"/>
        <w:rPr>
          <w:rFonts w:ascii="Times New Roman" w:hAnsi="Times New Roman" w:cs="Times New Roman"/>
          <w:sz w:val="24"/>
          <w:szCs w:val="24"/>
        </w:rPr>
      </w:pPr>
      <w:r w:rsidRPr="008A5EB9">
        <w:rPr>
          <w:rFonts w:ascii="Times New Roman" w:hAnsi="Times New Roman" w:cs="Times New Roman"/>
          <w:sz w:val="24"/>
          <w:szCs w:val="24"/>
        </w:rPr>
        <w:t xml:space="preserve">You may also look to highlight, either in the existing </w:t>
      </w:r>
      <w:r w:rsidR="00502FF4" w:rsidRPr="008A5EB9">
        <w:rPr>
          <w:rFonts w:ascii="Times New Roman" w:hAnsi="Times New Roman" w:cs="Times New Roman"/>
          <w:sz w:val="24"/>
          <w:szCs w:val="24"/>
        </w:rPr>
        <w:t xml:space="preserve">introduction or in the later discussion, some of the developments in understanding risk perceptions since 1978 that may </w:t>
      </w:r>
      <w:r w:rsidR="005200B1" w:rsidRPr="008A5EB9">
        <w:rPr>
          <w:rFonts w:ascii="Times New Roman" w:hAnsi="Times New Roman" w:cs="Times New Roman"/>
          <w:sz w:val="24"/>
          <w:szCs w:val="24"/>
        </w:rPr>
        <w:t>influence our interpretation of the results. For example, my colleagues and I continue to explore the</w:t>
      </w:r>
      <w:r w:rsidR="00B6696F" w:rsidRPr="008A5EB9">
        <w:rPr>
          <w:rFonts w:ascii="Times New Roman" w:hAnsi="Times New Roman" w:cs="Times New Roman"/>
          <w:sz w:val="24"/>
          <w:szCs w:val="24"/>
        </w:rPr>
        <w:t xml:space="preserve"> environmental and informational cues of risk perceptions, which</w:t>
      </w:r>
      <w:r w:rsidR="002D68C4" w:rsidRPr="008A5EB9">
        <w:rPr>
          <w:rFonts w:ascii="Times New Roman" w:hAnsi="Times New Roman" w:cs="Times New Roman"/>
          <w:sz w:val="24"/>
          <w:szCs w:val="24"/>
        </w:rPr>
        <w:t xml:space="preserve"> can</w:t>
      </w:r>
      <w:r w:rsidR="00B6696F" w:rsidRPr="008A5EB9">
        <w:rPr>
          <w:rFonts w:ascii="Times New Roman" w:hAnsi="Times New Roman" w:cs="Times New Roman"/>
          <w:sz w:val="24"/>
          <w:szCs w:val="24"/>
        </w:rPr>
        <w:t xml:space="preserve"> often differ depending </w:t>
      </w:r>
      <w:r w:rsidR="002D68C4" w:rsidRPr="008A5EB9">
        <w:rPr>
          <w:rFonts w:ascii="Times New Roman" w:hAnsi="Times New Roman" w:cs="Times New Roman"/>
          <w:sz w:val="24"/>
          <w:szCs w:val="24"/>
        </w:rPr>
        <w:t xml:space="preserve">on the demographic characteristics of the sample. </w:t>
      </w:r>
      <w:r w:rsidR="00655EC9" w:rsidRPr="008A5EB9">
        <w:rPr>
          <w:rFonts w:ascii="Times New Roman" w:hAnsi="Times New Roman" w:cs="Times New Roman"/>
          <w:sz w:val="24"/>
          <w:szCs w:val="24"/>
        </w:rPr>
        <w:t xml:space="preserve">Given </w:t>
      </w:r>
      <w:r w:rsidR="00336825">
        <w:rPr>
          <w:rFonts w:ascii="Times New Roman" w:hAnsi="Times New Roman" w:cs="Times New Roman"/>
          <w:sz w:val="24"/>
          <w:szCs w:val="24"/>
        </w:rPr>
        <w:t>your</w:t>
      </w:r>
      <w:r w:rsidR="00655EC9" w:rsidRPr="008A5EB9">
        <w:rPr>
          <w:rFonts w:ascii="Times New Roman" w:hAnsi="Times New Roman" w:cs="Times New Roman"/>
          <w:sz w:val="24"/>
          <w:szCs w:val="24"/>
        </w:rPr>
        <w:t xml:space="preserve"> extension of the replication to COVID behaviours, see our recent work on risk perceptions during the pandemic </w:t>
      </w:r>
      <w:r w:rsidR="00B74B0B" w:rsidRPr="008A5EB9">
        <w:rPr>
          <w:rFonts w:ascii="Times New Roman" w:hAnsi="Times New Roman" w:cs="Times New Roman"/>
          <w:sz w:val="24"/>
          <w:szCs w:val="24"/>
        </w:rPr>
        <w:t xml:space="preserve">and assessment of protective behaviours </w:t>
      </w:r>
      <w:hyperlink r:id="rId4" w:history="1">
        <w:r w:rsidR="00E4039C" w:rsidRPr="008A5EB9">
          <w:rPr>
            <w:rStyle w:val="Hyperlink"/>
            <w:rFonts w:ascii="Times New Roman" w:hAnsi="Times New Roman" w:cs="Times New Roman"/>
            <w:sz w:val="24"/>
            <w:szCs w:val="24"/>
          </w:rPr>
          <w:t>https://link.springer.com/article/10.1007/s10389-021-01543-9</w:t>
        </w:r>
      </w:hyperlink>
      <w:r w:rsidR="00E4039C" w:rsidRPr="008A5EB9">
        <w:rPr>
          <w:rFonts w:ascii="Times New Roman" w:hAnsi="Times New Roman" w:cs="Times New Roman"/>
          <w:sz w:val="24"/>
          <w:szCs w:val="24"/>
        </w:rPr>
        <w:t xml:space="preserve"> &amp; </w:t>
      </w:r>
      <w:hyperlink r:id="rId5" w:history="1">
        <w:r w:rsidR="00E4039C" w:rsidRPr="008A5EB9">
          <w:rPr>
            <w:rStyle w:val="Hyperlink"/>
            <w:rFonts w:ascii="Times New Roman" w:hAnsi="Times New Roman" w:cs="Times New Roman"/>
            <w:sz w:val="24"/>
            <w:szCs w:val="24"/>
          </w:rPr>
          <w:t>https://www.tandfonline.com/eprint/BSGYMZUI79CSNGD9VGRH/full?target=10.1080/13669877.2021.1908403</w:t>
        </w:r>
      </w:hyperlink>
      <w:r w:rsidR="00E4039C" w:rsidRPr="008A5EB9">
        <w:rPr>
          <w:rFonts w:ascii="Times New Roman" w:hAnsi="Times New Roman" w:cs="Times New Roman"/>
          <w:sz w:val="24"/>
          <w:szCs w:val="24"/>
        </w:rPr>
        <w:t xml:space="preserve">.  </w:t>
      </w:r>
    </w:p>
    <w:p w14:paraId="2D93C761" w14:textId="657FF2FA" w:rsidR="00DD4A55" w:rsidRPr="008A5EB9" w:rsidRDefault="00DD4A55" w:rsidP="008A5EB9">
      <w:pPr>
        <w:spacing w:after="0" w:line="360" w:lineRule="auto"/>
        <w:jc w:val="both"/>
        <w:rPr>
          <w:rFonts w:ascii="Times New Roman" w:hAnsi="Times New Roman" w:cs="Times New Roman"/>
          <w:sz w:val="24"/>
          <w:szCs w:val="24"/>
        </w:rPr>
      </w:pPr>
    </w:p>
    <w:p w14:paraId="4597C3D7" w14:textId="77777777" w:rsidR="00336825" w:rsidRDefault="00C640B1" w:rsidP="008A5EB9">
      <w:pPr>
        <w:spacing w:after="0" w:line="360" w:lineRule="auto"/>
        <w:jc w:val="both"/>
        <w:rPr>
          <w:rFonts w:ascii="Times New Roman" w:hAnsi="Times New Roman" w:cs="Times New Roman"/>
          <w:sz w:val="24"/>
          <w:szCs w:val="24"/>
        </w:rPr>
      </w:pPr>
      <w:r w:rsidRPr="008A5EB9">
        <w:rPr>
          <w:rFonts w:ascii="Times New Roman" w:hAnsi="Times New Roman" w:cs="Times New Roman"/>
          <w:sz w:val="24"/>
          <w:szCs w:val="24"/>
        </w:rPr>
        <w:t>All the best,</w:t>
      </w:r>
    </w:p>
    <w:p w14:paraId="78994393" w14:textId="6A40FBE6" w:rsidR="00DD4A55" w:rsidRPr="008A5EB9" w:rsidRDefault="00C640B1" w:rsidP="008A5EB9">
      <w:pPr>
        <w:spacing w:after="0" w:line="360" w:lineRule="auto"/>
        <w:jc w:val="both"/>
        <w:rPr>
          <w:rFonts w:ascii="Times New Roman" w:hAnsi="Times New Roman" w:cs="Times New Roman"/>
          <w:sz w:val="24"/>
          <w:szCs w:val="24"/>
        </w:rPr>
      </w:pPr>
      <w:r w:rsidRPr="008A5EB9">
        <w:rPr>
          <w:rFonts w:ascii="Times New Roman" w:hAnsi="Times New Roman" w:cs="Times New Roman"/>
          <w:sz w:val="24"/>
          <w:szCs w:val="24"/>
        </w:rPr>
        <w:t>Richard Brown,</w:t>
      </w:r>
    </w:p>
    <w:p w14:paraId="4DC6041D" w14:textId="28FA47E0" w:rsidR="00C640B1" w:rsidRPr="008A5EB9" w:rsidRDefault="00C640B1" w:rsidP="008A5EB9">
      <w:pPr>
        <w:spacing w:after="0" w:line="360" w:lineRule="auto"/>
        <w:jc w:val="both"/>
        <w:rPr>
          <w:rFonts w:ascii="Times New Roman" w:hAnsi="Times New Roman" w:cs="Times New Roman"/>
          <w:sz w:val="24"/>
          <w:szCs w:val="24"/>
        </w:rPr>
      </w:pPr>
      <w:r w:rsidRPr="008A5EB9">
        <w:rPr>
          <w:rFonts w:ascii="Times New Roman" w:hAnsi="Times New Roman" w:cs="Times New Roman"/>
          <w:sz w:val="24"/>
          <w:szCs w:val="24"/>
        </w:rPr>
        <w:t>Psychology Department,</w:t>
      </w:r>
    </w:p>
    <w:p w14:paraId="45F953F1" w14:textId="42BE8CF2" w:rsidR="00C640B1" w:rsidRPr="008A5EB9" w:rsidRDefault="00C640B1" w:rsidP="008A5EB9">
      <w:pPr>
        <w:spacing w:after="0" w:line="360" w:lineRule="auto"/>
        <w:jc w:val="both"/>
        <w:rPr>
          <w:rFonts w:ascii="Times New Roman" w:hAnsi="Times New Roman" w:cs="Times New Roman"/>
          <w:sz w:val="24"/>
          <w:szCs w:val="24"/>
        </w:rPr>
      </w:pPr>
      <w:r w:rsidRPr="008A5EB9">
        <w:rPr>
          <w:rFonts w:ascii="Times New Roman" w:hAnsi="Times New Roman" w:cs="Times New Roman"/>
          <w:sz w:val="24"/>
          <w:szCs w:val="24"/>
        </w:rPr>
        <w:t xml:space="preserve">Northumbria University, </w:t>
      </w:r>
    </w:p>
    <w:p w14:paraId="464A349F" w14:textId="0C4A5258" w:rsidR="00C640B1" w:rsidRPr="008A5EB9" w:rsidRDefault="00C640B1" w:rsidP="008A5EB9">
      <w:pPr>
        <w:spacing w:after="0" w:line="360" w:lineRule="auto"/>
        <w:jc w:val="both"/>
        <w:rPr>
          <w:rFonts w:ascii="Times New Roman" w:hAnsi="Times New Roman" w:cs="Times New Roman"/>
          <w:sz w:val="24"/>
          <w:szCs w:val="24"/>
        </w:rPr>
      </w:pPr>
      <w:r w:rsidRPr="008A5EB9">
        <w:rPr>
          <w:rFonts w:ascii="Times New Roman" w:hAnsi="Times New Roman" w:cs="Times New Roman"/>
          <w:sz w:val="24"/>
          <w:szCs w:val="24"/>
        </w:rPr>
        <w:t>Newcastle, United Kingdom</w:t>
      </w:r>
    </w:p>
    <w:sectPr w:rsidR="00C640B1" w:rsidRPr="008A5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29"/>
    <w:rsid w:val="00037376"/>
    <w:rsid w:val="00061A39"/>
    <w:rsid w:val="000914C0"/>
    <w:rsid w:val="000A37AF"/>
    <w:rsid w:val="000A66BD"/>
    <w:rsid w:val="000B1F4D"/>
    <w:rsid w:val="000D3CCC"/>
    <w:rsid w:val="000F0744"/>
    <w:rsid w:val="001107BE"/>
    <w:rsid w:val="00117C0B"/>
    <w:rsid w:val="00123370"/>
    <w:rsid w:val="0016523E"/>
    <w:rsid w:val="00182BEC"/>
    <w:rsid w:val="00191F54"/>
    <w:rsid w:val="001A2B45"/>
    <w:rsid w:val="001F42CD"/>
    <w:rsid w:val="0020408D"/>
    <w:rsid w:val="00220D12"/>
    <w:rsid w:val="00225CE9"/>
    <w:rsid w:val="002368C9"/>
    <w:rsid w:val="00240051"/>
    <w:rsid w:val="002432A8"/>
    <w:rsid w:val="00254E6D"/>
    <w:rsid w:val="00283B84"/>
    <w:rsid w:val="00297456"/>
    <w:rsid w:val="00297DA9"/>
    <w:rsid w:val="002A23F1"/>
    <w:rsid w:val="002D68C4"/>
    <w:rsid w:val="002E4351"/>
    <w:rsid w:val="002E53EF"/>
    <w:rsid w:val="003050BD"/>
    <w:rsid w:val="0031243B"/>
    <w:rsid w:val="00336825"/>
    <w:rsid w:val="00357613"/>
    <w:rsid w:val="00361013"/>
    <w:rsid w:val="0036470A"/>
    <w:rsid w:val="00390B21"/>
    <w:rsid w:val="003A1A2D"/>
    <w:rsid w:val="003E69D6"/>
    <w:rsid w:val="003F2C5D"/>
    <w:rsid w:val="0041122E"/>
    <w:rsid w:val="0042704F"/>
    <w:rsid w:val="00443C4C"/>
    <w:rsid w:val="00444025"/>
    <w:rsid w:val="00482E90"/>
    <w:rsid w:val="00483166"/>
    <w:rsid w:val="00496CD9"/>
    <w:rsid w:val="004B2FDC"/>
    <w:rsid w:val="00502FF4"/>
    <w:rsid w:val="005075E3"/>
    <w:rsid w:val="005200B1"/>
    <w:rsid w:val="00520AE2"/>
    <w:rsid w:val="006066B1"/>
    <w:rsid w:val="006237C1"/>
    <w:rsid w:val="00646341"/>
    <w:rsid w:val="006518AB"/>
    <w:rsid w:val="00655EC9"/>
    <w:rsid w:val="00667D5C"/>
    <w:rsid w:val="006A4359"/>
    <w:rsid w:val="006B203E"/>
    <w:rsid w:val="006E2B5E"/>
    <w:rsid w:val="006E6C91"/>
    <w:rsid w:val="006F2142"/>
    <w:rsid w:val="006F77BC"/>
    <w:rsid w:val="007218F0"/>
    <w:rsid w:val="00732796"/>
    <w:rsid w:val="00740D11"/>
    <w:rsid w:val="00746993"/>
    <w:rsid w:val="0080340B"/>
    <w:rsid w:val="00812290"/>
    <w:rsid w:val="00847C31"/>
    <w:rsid w:val="00880523"/>
    <w:rsid w:val="008A5EB9"/>
    <w:rsid w:val="008B591D"/>
    <w:rsid w:val="008C6BAF"/>
    <w:rsid w:val="008E24E2"/>
    <w:rsid w:val="008F32BC"/>
    <w:rsid w:val="0090256D"/>
    <w:rsid w:val="00940109"/>
    <w:rsid w:val="00945E6F"/>
    <w:rsid w:val="009639EC"/>
    <w:rsid w:val="009A5593"/>
    <w:rsid w:val="009D112C"/>
    <w:rsid w:val="009E50D6"/>
    <w:rsid w:val="009E6376"/>
    <w:rsid w:val="00A016C1"/>
    <w:rsid w:val="00A22F16"/>
    <w:rsid w:val="00A47458"/>
    <w:rsid w:val="00AA42C7"/>
    <w:rsid w:val="00AB3509"/>
    <w:rsid w:val="00B156D5"/>
    <w:rsid w:val="00B6696F"/>
    <w:rsid w:val="00B7494D"/>
    <w:rsid w:val="00B74B0B"/>
    <w:rsid w:val="00B96526"/>
    <w:rsid w:val="00BC61A0"/>
    <w:rsid w:val="00C27FD3"/>
    <w:rsid w:val="00C32E4F"/>
    <w:rsid w:val="00C40E58"/>
    <w:rsid w:val="00C640B1"/>
    <w:rsid w:val="00C66E47"/>
    <w:rsid w:val="00CA1DD0"/>
    <w:rsid w:val="00CC1D29"/>
    <w:rsid w:val="00CD6E38"/>
    <w:rsid w:val="00CE2344"/>
    <w:rsid w:val="00CE7625"/>
    <w:rsid w:val="00CF5109"/>
    <w:rsid w:val="00D12734"/>
    <w:rsid w:val="00D34F58"/>
    <w:rsid w:val="00D6110F"/>
    <w:rsid w:val="00D67BAF"/>
    <w:rsid w:val="00D73C1D"/>
    <w:rsid w:val="00DA7294"/>
    <w:rsid w:val="00DB772F"/>
    <w:rsid w:val="00DD4A55"/>
    <w:rsid w:val="00E144CC"/>
    <w:rsid w:val="00E21E62"/>
    <w:rsid w:val="00E31453"/>
    <w:rsid w:val="00E4039C"/>
    <w:rsid w:val="00E44BA9"/>
    <w:rsid w:val="00E54EE9"/>
    <w:rsid w:val="00E66557"/>
    <w:rsid w:val="00E840EF"/>
    <w:rsid w:val="00F3522D"/>
    <w:rsid w:val="00F35FA0"/>
    <w:rsid w:val="00F41202"/>
    <w:rsid w:val="00F76428"/>
    <w:rsid w:val="00F946A5"/>
    <w:rsid w:val="00FA01DD"/>
    <w:rsid w:val="00FE0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0E03"/>
  <w15:chartTrackingRefBased/>
  <w15:docId w15:val="{A651AD0F-2847-430B-8335-1ED0C546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1D29"/>
    <w:rPr>
      <w:b/>
      <w:bCs/>
    </w:rPr>
  </w:style>
  <w:style w:type="character" w:styleId="Hyperlink">
    <w:name w:val="Hyperlink"/>
    <w:basedOn w:val="DefaultParagraphFont"/>
    <w:uiPriority w:val="99"/>
    <w:unhideWhenUsed/>
    <w:rsid w:val="00E4039C"/>
    <w:rPr>
      <w:color w:val="0563C1" w:themeColor="hyperlink"/>
      <w:u w:val="single"/>
    </w:rPr>
  </w:style>
  <w:style w:type="character" w:styleId="UnresolvedMention">
    <w:name w:val="Unresolved Mention"/>
    <w:basedOn w:val="DefaultParagraphFont"/>
    <w:uiPriority w:val="99"/>
    <w:semiHidden/>
    <w:unhideWhenUsed/>
    <w:rsid w:val="00E40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8314">
      <w:bodyDiv w:val="1"/>
      <w:marLeft w:val="0"/>
      <w:marRight w:val="0"/>
      <w:marTop w:val="0"/>
      <w:marBottom w:val="0"/>
      <w:divBdr>
        <w:top w:val="none" w:sz="0" w:space="0" w:color="auto"/>
        <w:left w:val="none" w:sz="0" w:space="0" w:color="auto"/>
        <w:bottom w:val="none" w:sz="0" w:space="0" w:color="auto"/>
        <w:right w:val="none" w:sz="0" w:space="0" w:color="auto"/>
      </w:divBdr>
      <w:divsChild>
        <w:div w:id="453250408">
          <w:marLeft w:val="0"/>
          <w:marRight w:val="0"/>
          <w:marTop w:val="0"/>
          <w:marBottom w:val="0"/>
          <w:divBdr>
            <w:top w:val="none" w:sz="0" w:space="0" w:color="auto"/>
            <w:left w:val="none" w:sz="0" w:space="0" w:color="auto"/>
            <w:bottom w:val="none" w:sz="0" w:space="0" w:color="auto"/>
            <w:right w:val="none" w:sz="0" w:space="0" w:color="auto"/>
          </w:divBdr>
        </w:div>
        <w:div w:id="1603295925">
          <w:marLeft w:val="0"/>
          <w:marRight w:val="0"/>
          <w:marTop w:val="0"/>
          <w:marBottom w:val="0"/>
          <w:divBdr>
            <w:top w:val="none" w:sz="0" w:space="0" w:color="auto"/>
            <w:left w:val="none" w:sz="0" w:space="0" w:color="auto"/>
            <w:bottom w:val="none" w:sz="0" w:space="0" w:color="auto"/>
            <w:right w:val="none" w:sz="0" w:space="0" w:color="auto"/>
          </w:divBdr>
        </w:div>
        <w:div w:id="1786390783">
          <w:marLeft w:val="0"/>
          <w:marRight w:val="0"/>
          <w:marTop w:val="0"/>
          <w:marBottom w:val="0"/>
          <w:divBdr>
            <w:top w:val="none" w:sz="0" w:space="0" w:color="auto"/>
            <w:left w:val="none" w:sz="0" w:space="0" w:color="auto"/>
            <w:bottom w:val="none" w:sz="0" w:space="0" w:color="auto"/>
            <w:right w:val="none" w:sz="0" w:space="0" w:color="auto"/>
          </w:divBdr>
        </w:div>
        <w:div w:id="1191646459">
          <w:marLeft w:val="0"/>
          <w:marRight w:val="0"/>
          <w:marTop w:val="0"/>
          <w:marBottom w:val="0"/>
          <w:divBdr>
            <w:top w:val="none" w:sz="0" w:space="0" w:color="auto"/>
            <w:left w:val="none" w:sz="0" w:space="0" w:color="auto"/>
            <w:bottom w:val="none" w:sz="0" w:space="0" w:color="auto"/>
            <w:right w:val="none" w:sz="0" w:space="0" w:color="auto"/>
          </w:divBdr>
        </w:div>
      </w:divsChild>
    </w:div>
    <w:div w:id="1337613536">
      <w:bodyDiv w:val="1"/>
      <w:marLeft w:val="0"/>
      <w:marRight w:val="0"/>
      <w:marTop w:val="0"/>
      <w:marBottom w:val="0"/>
      <w:divBdr>
        <w:top w:val="none" w:sz="0" w:space="0" w:color="auto"/>
        <w:left w:val="none" w:sz="0" w:space="0" w:color="auto"/>
        <w:bottom w:val="none" w:sz="0" w:space="0" w:color="auto"/>
        <w:right w:val="none" w:sz="0" w:space="0" w:color="auto"/>
      </w:divBdr>
      <w:divsChild>
        <w:div w:id="22442417">
          <w:marLeft w:val="0"/>
          <w:marRight w:val="0"/>
          <w:marTop w:val="0"/>
          <w:marBottom w:val="0"/>
          <w:divBdr>
            <w:top w:val="none" w:sz="0" w:space="0" w:color="auto"/>
            <w:left w:val="none" w:sz="0" w:space="0" w:color="auto"/>
            <w:bottom w:val="none" w:sz="0" w:space="0" w:color="auto"/>
            <w:right w:val="none" w:sz="0" w:space="0" w:color="auto"/>
          </w:divBdr>
        </w:div>
        <w:div w:id="866213890">
          <w:marLeft w:val="0"/>
          <w:marRight w:val="0"/>
          <w:marTop w:val="0"/>
          <w:marBottom w:val="0"/>
          <w:divBdr>
            <w:top w:val="none" w:sz="0" w:space="0" w:color="auto"/>
            <w:left w:val="none" w:sz="0" w:space="0" w:color="auto"/>
            <w:bottom w:val="none" w:sz="0" w:space="0" w:color="auto"/>
            <w:right w:val="none" w:sz="0" w:space="0" w:color="auto"/>
          </w:divBdr>
        </w:div>
        <w:div w:id="1453548647">
          <w:marLeft w:val="0"/>
          <w:marRight w:val="0"/>
          <w:marTop w:val="0"/>
          <w:marBottom w:val="0"/>
          <w:divBdr>
            <w:top w:val="none" w:sz="0" w:space="0" w:color="auto"/>
            <w:left w:val="none" w:sz="0" w:space="0" w:color="auto"/>
            <w:bottom w:val="none" w:sz="0" w:space="0" w:color="auto"/>
            <w:right w:val="none" w:sz="0" w:space="0" w:color="auto"/>
          </w:divBdr>
        </w:div>
        <w:div w:id="1549994299">
          <w:marLeft w:val="0"/>
          <w:marRight w:val="0"/>
          <w:marTop w:val="0"/>
          <w:marBottom w:val="0"/>
          <w:divBdr>
            <w:top w:val="none" w:sz="0" w:space="0" w:color="auto"/>
            <w:left w:val="none" w:sz="0" w:space="0" w:color="auto"/>
            <w:bottom w:val="none" w:sz="0" w:space="0" w:color="auto"/>
            <w:right w:val="none" w:sz="0" w:space="0" w:color="auto"/>
          </w:divBdr>
        </w:div>
        <w:div w:id="74044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andfonline.com/eprint/BSGYMZUI79CSNGD9VGRH/full?target=10.1080/13669877.2021.1908403" TargetMode="External"/><Relationship Id="rId4" Type="http://schemas.openxmlformats.org/officeDocument/2006/relationships/hyperlink" Target="https://link.springer.com/article/10.1007/s10389-021-0154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Richard Brown</cp:lastModifiedBy>
  <cp:revision>120</cp:revision>
  <dcterms:created xsi:type="dcterms:W3CDTF">2022-04-04T08:54:00Z</dcterms:created>
  <dcterms:modified xsi:type="dcterms:W3CDTF">2022-04-04T11:46:00Z</dcterms:modified>
</cp:coreProperties>
</file>