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E2D1C" w14:textId="77777777" w:rsidR="009D1137" w:rsidRDefault="003538F0" w:rsidP="008E517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My main issue with the original manuscript was that there was potential to better control for bias given the pre-existing data and the fact that part of it has already been analyzed. I find the countermeasures suggested by the authors in the revision to address these concerns.</w:t>
      </w:r>
    </w:p>
    <w:p w14:paraId="5EC16274" w14:textId="24201AC4" w:rsidR="000875B5" w:rsidRDefault="000875B5" w:rsidP="008E5179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Thus, I now only have </w:t>
      </w:r>
      <w:r w:rsidR="003B2308">
        <w:rPr>
          <w:rFonts w:ascii="Times New Roman" w:hAnsi="Times New Roman" w:cs="Times New Roman"/>
          <w:sz w:val="24"/>
          <w:szCs w:val="24"/>
          <w:lang w:val="en-US"/>
        </w:rPr>
        <w:t xml:space="preserve">two </w:t>
      </w:r>
      <w:r>
        <w:rPr>
          <w:rFonts w:ascii="Times New Roman" w:hAnsi="Times New Roman" w:cs="Times New Roman"/>
          <w:sz w:val="24"/>
          <w:szCs w:val="24"/>
          <w:lang w:val="en-US"/>
        </w:rPr>
        <w:t>minor comments</w:t>
      </w:r>
      <w:r w:rsidR="003B2308">
        <w:rPr>
          <w:rFonts w:ascii="Times New Roman" w:hAnsi="Times New Roman" w:cs="Times New Roman"/>
          <w:sz w:val="24"/>
          <w:szCs w:val="24"/>
          <w:lang w:val="en-US"/>
        </w:rPr>
        <w:t>, which are only meant as suggestions for improvements.</w:t>
      </w:r>
    </w:p>
    <w:p w14:paraId="1C312891" w14:textId="77777777" w:rsidR="000875B5" w:rsidRDefault="000875B5" w:rsidP="008E5179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1BD227E" w14:textId="6556CEB3" w:rsidR="003B2308" w:rsidRDefault="000875B5" w:rsidP="008E517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Paragraph that runs from p 2 to p 3</w:t>
      </w:r>
      <w:r w:rsidR="003B2308">
        <w:rPr>
          <w:rFonts w:ascii="Times New Roman" w:hAnsi="Times New Roman" w:cs="Times New Roman"/>
          <w:sz w:val="24"/>
          <w:szCs w:val="24"/>
          <w:lang w:val="en-US"/>
        </w:rPr>
        <w:t xml:space="preserve"> (starting with “The psychological aspects of risk perception…” and ending with “</w:t>
      </w:r>
      <w:r w:rsidR="00016CCE">
        <w:rPr>
          <w:rFonts w:ascii="Times New Roman" w:hAnsi="Times New Roman" w:cs="Times New Roman"/>
          <w:sz w:val="24"/>
          <w:szCs w:val="24"/>
          <w:lang w:val="en-US"/>
        </w:rPr>
        <w:t>…compliance to infection control measures.”)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is quite long and dense, and I struggle to pick up the main message. Could this be split in two, and perhaps a summarizing sentence added?</w:t>
      </w:r>
    </w:p>
    <w:p w14:paraId="6BE66499" w14:textId="2BB512ED" w:rsidR="009D1137" w:rsidRPr="003B2308" w:rsidRDefault="003B2308" w:rsidP="000A441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3B2308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9D1137" w:rsidRPr="003B2308">
        <w:rPr>
          <w:rFonts w:ascii="Times New Roman" w:hAnsi="Times New Roman" w:cs="Times New Roman"/>
          <w:sz w:val="24"/>
          <w:szCs w:val="24"/>
          <w:lang w:val="en-US"/>
        </w:rPr>
        <w:t>ower analysis:</w:t>
      </w:r>
      <w:r w:rsidRPr="003B23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D1137" w:rsidRPr="003B2308">
        <w:rPr>
          <w:rFonts w:ascii="Times New Roman" w:hAnsi="Times New Roman" w:cs="Times New Roman"/>
          <w:sz w:val="24"/>
          <w:szCs w:val="24"/>
          <w:lang w:val="en-US"/>
        </w:rPr>
        <w:t>I suggested look</w:t>
      </w:r>
      <w:r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9D1137" w:rsidRPr="003B2308">
        <w:rPr>
          <w:rFonts w:ascii="Times New Roman" w:hAnsi="Times New Roman" w:cs="Times New Roman"/>
          <w:sz w:val="24"/>
          <w:szCs w:val="24"/>
          <w:lang w:val="en-US"/>
        </w:rPr>
        <w:t xml:space="preserve"> into the possibility of running a power analysis. The authors reply that this requires making a lot of assumptions,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which makes them skeptical </w:t>
      </w:r>
      <w:r w:rsidR="00345F8E">
        <w:rPr>
          <w:rFonts w:ascii="Times New Roman" w:hAnsi="Times New Roman" w:cs="Times New Roman"/>
          <w:sz w:val="24"/>
          <w:szCs w:val="24"/>
          <w:lang w:val="en-US"/>
        </w:rPr>
        <w:t>of running it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I </w:t>
      </w:r>
      <w:r w:rsidR="00345F8E">
        <w:rPr>
          <w:rFonts w:ascii="Times New Roman" w:hAnsi="Times New Roman" w:cs="Times New Roman"/>
          <w:sz w:val="24"/>
          <w:szCs w:val="24"/>
          <w:lang w:val="en-US"/>
        </w:rPr>
        <w:t>am sympathetic to this reasoning</w:t>
      </w:r>
      <w:r w:rsidR="009D1137" w:rsidRPr="003B2308">
        <w:rPr>
          <w:rFonts w:ascii="Times New Roman" w:hAnsi="Times New Roman" w:cs="Times New Roman"/>
          <w:sz w:val="24"/>
          <w:szCs w:val="24"/>
          <w:lang w:val="en-US"/>
        </w:rPr>
        <w:t>. Nevertheless, in their reply letter they also write that “</w:t>
      </w:r>
      <w:r w:rsidR="009D1137" w:rsidRPr="003B2308">
        <w:rPr>
          <w:rFonts w:ascii="Times New Roman" w:hAnsi="Times New Roman" w:cs="Times New Roman"/>
          <w:i/>
          <w:iCs/>
          <w:sz w:val="24"/>
          <w:szCs w:val="24"/>
          <w:lang w:val="en-US"/>
        </w:rPr>
        <w:t>Based on the example given in that paper, we can conclude that for a cross lagged panel model with 4 measurement rounds, a sample of 1800 is sufficient to reliably detect “small” cross lagged effects of .10, at a power of .80, even with a very high degree of between-unit variance. We expect a panel sample of n ~ 2000 in our study, and we should thus expect to have a power of more than .80 to detect “small” cross lagged effects</w:t>
      </w:r>
      <w:proofErr w:type="gramStart"/>
      <w:r w:rsidR="009D1137" w:rsidRPr="003B2308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="009D1137" w:rsidRPr="003B2308">
        <w:rPr>
          <w:rFonts w:ascii="Times New Roman" w:hAnsi="Times New Roman" w:cs="Times New Roman"/>
          <w:sz w:val="24"/>
          <w:szCs w:val="24"/>
          <w:lang w:val="en-US"/>
        </w:rPr>
        <w:t>“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. I found this quite informative</w:t>
      </w:r>
      <w:r w:rsidR="00016CCE">
        <w:rPr>
          <w:rFonts w:ascii="Times New Roman" w:hAnsi="Times New Roman" w:cs="Times New Roman"/>
          <w:sz w:val="24"/>
          <w:szCs w:val="24"/>
          <w:lang w:val="en-US"/>
        </w:rPr>
        <w:t>, even if it is just a rough estimate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Perhaps it is self-evident that such a large sample gives enough power to detect even small effects, but I think it could be valuable to spell </w:t>
      </w:r>
      <w:r w:rsidR="00345F8E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r>
        <w:rPr>
          <w:rFonts w:ascii="Times New Roman" w:hAnsi="Times New Roman" w:cs="Times New Roman"/>
          <w:sz w:val="24"/>
          <w:szCs w:val="24"/>
          <w:lang w:val="en-US"/>
        </w:rPr>
        <w:t>out for readers. Note that this would not be a post-hoc power analysis, but a sensitivity power analysis giving a rough estimate of what kind of effects one would have for example 80% power to detect given the sample size and alpha (and other relevant parameters). This is not a big point, but at least something to consider.</w:t>
      </w:r>
    </w:p>
    <w:p w14:paraId="2CCAF166" w14:textId="73BBB339" w:rsidR="003D5490" w:rsidRDefault="00016CCE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look forward to seeing the results and the final paper!</w:t>
      </w:r>
    </w:p>
    <w:p w14:paraId="08D89369" w14:textId="0A6E0AD7" w:rsidR="00FB2FAC" w:rsidRDefault="00D87DE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Sincerely,</w:t>
      </w:r>
    </w:p>
    <w:p w14:paraId="090FFF73" w14:textId="635AAA98" w:rsidR="00D87DE6" w:rsidRDefault="00D87DE6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Erik Løhre</w:t>
      </w:r>
    </w:p>
    <w:p w14:paraId="60EE2163" w14:textId="74570092" w:rsidR="00540167" w:rsidRDefault="00540167" w:rsidP="00FB2FA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32ACB17A" w14:textId="77777777" w:rsidR="006454FC" w:rsidRDefault="006454FC" w:rsidP="00FB2FAC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645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BA7E1B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97309A3"/>
    <w:multiLevelType w:val="hybridMultilevel"/>
    <w:tmpl w:val="B0486138"/>
    <w:lvl w:ilvl="0" w:tplc="F5F2C8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F58A2"/>
    <w:multiLevelType w:val="hybridMultilevel"/>
    <w:tmpl w:val="9036F8B0"/>
    <w:lvl w:ilvl="0" w:tplc="B61CBDA8">
      <w:start w:val="6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B94972"/>
    <w:multiLevelType w:val="hybridMultilevel"/>
    <w:tmpl w:val="E29876D6"/>
    <w:lvl w:ilvl="0" w:tplc="FE4657DA">
      <w:start w:val="1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980351">
    <w:abstractNumId w:val="3"/>
  </w:num>
  <w:num w:numId="2" w16cid:durableId="2005932165">
    <w:abstractNumId w:val="2"/>
  </w:num>
  <w:num w:numId="3" w16cid:durableId="805511044">
    <w:abstractNumId w:val="0"/>
  </w:num>
  <w:num w:numId="4" w16cid:durableId="1880968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E3"/>
    <w:rsid w:val="00016CCE"/>
    <w:rsid w:val="00063391"/>
    <w:rsid w:val="000806BA"/>
    <w:rsid w:val="000875B5"/>
    <w:rsid w:val="00092C0B"/>
    <w:rsid w:val="000C117F"/>
    <w:rsid w:val="000E399F"/>
    <w:rsid w:val="00141BE3"/>
    <w:rsid w:val="001855C5"/>
    <w:rsid w:val="002020EF"/>
    <w:rsid w:val="00327266"/>
    <w:rsid w:val="00345F8E"/>
    <w:rsid w:val="003538F0"/>
    <w:rsid w:val="003642F6"/>
    <w:rsid w:val="003835BA"/>
    <w:rsid w:val="003A0347"/>
    <w:rsid w:val="003B2308"/>
    <w:rsid w:val="003D0396"/>
    <w:rsid w:val="003D5490"/>
    <w:rsid w:val="004211C0"/>
    <w:rsid w:val="00472443"/>
    <w:rsid w:val="00475D84"/>
    <w:rsid w:val="00484D43"/>
    <w:rsid w:val="0048783A"/>
    <w:rsid w:val="004D56B4"/>
    <w:rsid w:val="004F70FD"/>
    <w:rsid w:val="00537D9B"/>
    <w:rsid w:val="00540167"/>
    <w:rsid w:val="00565D34"/>
    <w:rsid w:val="00566AA9"/>
    <w:rsid w:val="006454FC"/>
    <w:rsid w:val="006B4B23"/>
    <w:rsid w:val="006B578B"/>
    <w:rsid w:val="006D5090"/>
    <w:rsid w:val="0071142F"/>
    <w:rsid w:val="00770E3C"/>
    <w:rsid w:val="0077686F"/>
    <w:rsid w:val="0078687F"/>
    <w:rsid w:val="007A0957"/>
    <w:rsid w:val="007C2CE0"/>
    <w:rsid w:val="007F425A"/>
    <w:rsid w:val="00840EAA"/>
    <w:rsid w:val="0088797F"/>
    <w:rsid w:val="008C1640"/>
    <w:rsid w:val="008C6FBA"/>
    <w:rsid w:val="008E5179"/>
    <w:rsid w:val="00962B91"/>
    <w:rsid w:val="009D1137"/>
    <w:rsid w:val="00A03CDC"/>
    <w:rsid w:val="00A05F5E"/>
    <w:rsid w:val="00A67058"/>
    <w:rsid w:val="00AB4092"/>
    <w:rsid w:val="00AB6DEF"/>
    <w:rsid w:val="00AB7544"/>
    <w:rsid w:val="00AE13AA"/>
    <w:rsid w:val="00AF32DF"/>
    <w:rsid w:val="00B25855"/>
    <w:rsid w:val="00B27C95"/>
    <w:rsid w:val="00BB0B34"/>
    <w:rsid w:val="00BD01F7"/>
    <w:rsid w:val="00C40348"/>
    <w:rsid w:val="00C5503E"/>
    <w:rsid w:val="00CC4C9A"/>
    <w:rsid w:val="00CD4171"/>
    <w:rsid w:val="00CF2B35"/>
    <w:rsid w:val="00CF788A"/>
    <w:rsid w:val="00D022B8"/>
    <w:rsid w:val="00D60DC3"/>
    <w:rsid w:val="00D87DE6"/>
    <w:rsid w:val="00DC0328"/>
    <w:rsid w:val="00DC5BD5"/>
    <w:rsid w:val="00DF74C7"/>
    <w:rsid w:val="00E25DEC"/>
    <w:rsid w:val="00EB7939"/>
    <w:rsid w:val="00EF6AE1"/>
    <w:rsid w:val="00F70AC9"/>
    <w:rsid w:val="00FB2DEF"/>
    <w:rsid w:val="00FB2FAC"/>
    <w:rsid w:val="00FD0DF1"/>
    <w:rsid w:val="00FE51A8"/>
    <w:rsid w:val="00FE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F27D4"/>
  <w15:chartTrackingRefBased/>
  <w15:docId w15:val="{50F48EC1-DC26-43C0-8041-64C259E5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835B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0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rong">
    <w:name w:val="Strong"/>
    <w:basedOn w:val="DefaultParagraphFont"/>
    <w:uiPriority w:val="22"/>
    <w:qFormat/>
    <w:rsid w:val="00C40348"/>
    <w:rPr>
      <w:b/>
      <w:bCs/>
    </w:rPr>
  </w:style>
  <w:style w:type="character" w:styleId="Hyperlink">
    <w:name w:val="Hyperlink"/>
    <w:basedOn w:val="DefaultParagraphFont"/>
    <w:uiPriority w:val="99"/>
    <w:unhideWhenUsed/>
    <w:rsid w:val="00C4034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417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4092"/>
    <w:rPr>
      <w:color w:val="954F72" w:themeColor="followedHyperlink"/>
      <w:u w:val="single"/>
    </w:rPr>
  </w:style>
  <w:style w:type="paragraph" w:customStyle="1" w:styleId="Default">
    <w:name w:val="Default"/>
    <w:rsid w:val="00EB79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835BA"/>
    <w:rPr>
      <w:rFonts w:ascii="Times New Roman" w:eastAsia="Times New Roman" w:hAnsi="Times New Roman" w:cs="Times New Roman"/>
      <w:b/>
      <w:bCs/>
      <w:sz w:val="27"/>
      <w:szCs w:val="27"/>
      <w:lang w:eastAsia="nb-NO"/>
    </w:rPr>
  </w:style>
  <w:style w:type="character" w:customStyle="1" w:styleId="anchor-text">
    <w:name w:val="anchor-text"/>
    <w:basedOn w:val="DefaultParagraphFont"/>
    <w:rsid w:val="00092C0B"/>
  </w:style>
  <w:style w:type="paragraph" w:styleId="ListParagraph">
    <w:name w:val="List Paragraph"/>
    <w:basedOn w:val="Normal"/>
    <w:uiPriority w:val="34"/>
    <w:qFormat/>
    <w:rsid w:val="00FB2F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3713</TotalTime>
  <Pages>1</Pages>
  <Words>320</Words>
  <Characters>1702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Løhre, Erik</dc:creator>
  <cp:keywords/>
  <dc:description/>
  <cp:lastModifiedBy>Løhre, Erik</cp:lastModifiedBy>
  <cp:revision>31</cp:revision>
  <dcterms:created xsi:type="dcterms:W3CDTF">2023-06-01T10:31:00Z</dcterms:created>
  <dcterms:modified xsi:type="dcterms:W3CDTF">2024-04-11T12:03:00Z</dcterms:modified>
</cp:coreProperties>
</file>