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D3" w:rsidRPr="005B74D8" w:rsidRDefault="00EA16D3" w:rsidP="00325856">
      <w:pPr>
        <w:jc w:val="left"/>
        <w:rPr>
          <w:sz w:val="24"/>
          <w:szCs w:val="24"/>
        </w:rPr>
      </w:pPr>
      <w:r w:rsidRPr="005B74D8">
        <w:rPr>
          <w:color w:val="333333"/>
          <w:sz w:val="24"/>
          <w:szCs w:val="24"/>
          <w:shd w:val="clear" w:color="auto" w:fill="FFFFFF"/>
        </w:rPr>
        <w:t>Review of Stage 1 RR: Comparing time versus money in sunk cost effects: Replication of Soman (2001)</w:t>
      </w:r>
      <w:r w:rsidR="005B74D8" w:rsidRPr="005B74D8">
        <w:rPr>
          <w:color w:val="333333"/>
          <w:sz w:val="24"/>
          <w:szCs w:val="24"/>
          <w:shd w:val="clear" w:color="auto" w:fill="FFFFFF"/>
        </w:rPr>
        <w:t>: v2 (2 September 2022)</w:t>
      </w:r>
    </w:p>
    <w:p w:rsidR="00A91377" w:rsidRPr="005B74D8" w:rsidRDefault="00A91377">
      <w:pPr>
        <w:rPr>
          <w:sz w:val="24"/>
          <w:szCs w:val="24"/>
        </w:rPr>
      </w:pPr>
    </w:p>
    <w:p w:rsidR="005B74D8" w:rsidRPr="005B74D8" w:rsidRDefault="005B74D8">
      <w:pPr>
        <w:rPr>
          <w:sz w:val="24"/>
          <w:szCs w:val="24"/>
        </w:rPr>
      </w:pPr>
      <w:r w:rsidRPr="005B74D8">
        <w:rPr>
          <w:sz w:val="24"/>
          <w:szCs w:val="24"/>
        </w:rPr>
        <w:t xml:space="preserve">My review of the revised manuscript is short because the authors have addressed the issues I had raised in the last round. </w:t>
      </w:r>
    </w:p>
    <w:p w:rsidR="005B74D8" w:rsidRPr="005B74D8" w:rsidRDefault="005B74D8">
      <w:pPr>
        <w:rPr>
          <w:sz w:val="24"/>
          <w:szCs w:val="24"/>
        </w:rPr>
      </w:pPr>
      <w:r w:rsidRPr="005B74D8">
        <w:rPr>
          <w:sz w:val="24"/>
          <w:szCs w:val="24"/>
        </w:rPr>
        <w:t xml:space="preserve">The only other suggestion I have is merely a suggestion (but one that </w:t>
      </w:r>
      <w:proofErr w:type="gramStart"/>
      <w:r w:rsidRPr="005B74D8">
        <w:rPr>
          <w:sz w:val="24"/>
          <w:szCs w:val="24"/>
        </w:rPr>
        <w:t>I’ve</w:t>
      </w:r>
      <w:proofErr w:type="gramEnd"/>
      <w:r w:rsidRPr="005B74D8">
        <w:rPr>
          <w:sz w:val="24"/>
          <w:szCs w:val="24"/>
        </w:rPr>
        <w:t xml:space="preserve"> found to greatly increase the readability of replication papers) is to include an additional table that compares the procedures </w:t>
      </w:r>
      <w:r w:rsidR="00EB5027">
        <w:rPr>
          <w:sz w:val="24"/>
          <w:szCs w:val="24"/>
        </w:rPr>
        <w:t xml:space="preserve">and analysis plans </w:t>
      </w:r>
      <w:r w:rsidRPr="005B74D8">
        <w:rPr>
          <w:sz w:val="24"/>
          <w:szCs w:val="24"/>
        </w:rPr>
        <w:t>across the studies (basically, the equivalent of Table 2</w:t>
      </w:r>
      <w:r w:rsidR="00EB5027">
        <w:rPr>
          <w:sz w:val="24"/>
          <w:szCs w:val="24"/>
        </w:rPr>
        <w:t>, but</w:t>
      </w:r>
      <w:r w:rsidRPr="005B74D8">
        <w:rPr>
          <w:sz w:val="24"/>
          <w:szCs w:val="24"/>
        </w:rPr>
        <w:t xml:space="preserve"> for procedures</w:t>
      </w:r>
      <w:r w:rsidR="00EB5027">
        <w:rPr>
          <w:sz w:val="24"/>
          <w:szCs w:val="24"/>
        </w:rPr>
        <w:t xml:space="preserve"> and analysis</w:t>
      </w:r>
      <w:r w:rsidRPr="005B74D8">
        <w:rPr>
          <w:sz w:val="24"/>
          <w:szCs w:val="24"/>
        </w:rPr>
        <w:t xml:space="preserve">). Rows might include: a) Design, b) Method of recruitment, c) Whether study was done independently or as part of a package, d) Mode of data collection (online, paper-pencil), e) Implementation of Manipulations etc. All of this information is currently in the manuscript and it might be good to pull it all together into a table. </w:t>
      </w:r>
      <w:proofErr w:type="gramStart"/>
      <w:r w:rsidRPr="005B74D8">
        <w:rPr>
          <w:sz w:val="24"/>
          <w:szCs w:val="24"/>
        </w:rPr>
        <w:t>Also</w:t>
      </w:r>
      <w:proofErr w:type="gramEnd"/>
      <w:r w:rsidRPr="005B74D8">
        <w:rPr>
          <w:sz w:val="24"/>
          <w:szCs w:val="24"/>
        </w:rPr>
        <w:t>, this might be a good template for others in the field to follow!</w:t>
      </w:r>
    </w:p>
    <w:p w:rsidR="005B74D8" w:rsidRDefault="005B74D8">
      <w:pPr>
        <w:rPr>
          <w:sz w:val="24"/>
          <w:szCs w:val="24"/>
        </w:rPr>
      </w:pPr>
      <w:r w:rsidRPr="005B74D8">
        <w:rPr>
          <w:sz w:val="24"/>
          <w:szCs w:val="24"/>
        </w:rPr>
        <w:t xml:space="preserve">All the </w:t>
      </w:r>
      <w:proofErr w:type="gramStart"/>
      <w:r w:rsidRPr="005B74D8">
        <w:rPr>
          <w:sz w:val="24"/>
          <w:szCs w:val="24"/>
        </w:rPr>
        <w:t>best,</w:t>
      </w:r>
      <w:proofErr w:type="gramEnd"/>
      <w:r w:rsidRPr="005B74D8">
        <w:rPr>
          <w:sz w:val="24"/>
          <w:szCs w:val="24"/>
        </w:rPr>
        <w:t xml:space="preserve"> and I look forward to seeing the project move </w:t>
      </w:r>
      <w:r>
        <w:rPr>
          <w:sz w:val="24"/>
          <w:szCs w:val="24"/>
        </w:rPr>
        <w:t xml:space="preserve">further </w:t>
      </w:r>
      <w:r w:rsidRPr="005B74D8">
        <w:rPr>
          <w:sz w:val="24"/>
          <w:szCs w:val="24"/>
        </w:rPr>
        <w:t>along.</w:t>
      </w:r>
    </w:p>
    <w:p w:rsidR="0045656B" w:rsidRPr="005B74D8" w:rsidRDefault="0045656B">
      <w:pPr>
        <w:rPr>
          <w:sz w:val="24"/>
          <w:szCs w:val="24"/>
        </w:rPr>
      </w:pPr>
      <w:r>
        <w:rPr>
          <w:sz w:val="24"/>
          <w:szCs w:val="24"/>
        </w:rPr>
        <w:t>Dilip Soman</w:t>
      </w:r>
      <w:bookmarkStart w:id="0" w:name="_GoBack"/>
      <w:bookmarkEnd w:id="0"/>
    </w:p>
    <w:p w:rsidR="005B74D8" w:rsidRDefault="005B74D8"/>
    <w:sectPr w:rsidR="005B7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8AC"/>
    <w:multiLevelType w:val="hybridMultilevel"/>
    <w:tmpl w:val="DED63FD2"/>
    <w:lvl w:ilvl="0" w:tplc="3F18D5C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8B1"/>
    <w:multiLevelType w:val="hybridMultilevel"/>
    <w:tmpl w:val="6D20E6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56"/>
    <w:rsid w:val="00021A2B"/>
    <w:rsid w:val="00325856"/>
    <w:rsid w:val="0044096C"/>
    <w:rsid w:val="0045656B"/>
    <w:rsid w:val="00552135"/>
    <w:rsid w:val="005A4BFD"/>
    <w:rsid w:val="005B74D8"/>
    <w:rsid w:val="00733DC1"/>
    <w:rsid w:val="007A4F43"/>
    <w:rsid w:val="00A56D1E"/>
    <w:rsid w:val="00A91377"/>
    <w:rsid w:val="00D537BA"/>
    <w:rsid w:val="00EA16D3"/>
    <w:rsid w:val="00E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F2C3"/>
  <w15:chartTrackingRefBased/>
  <w15:docId w15:val="{AEB48FF1-9A11-4B8F-9839-DD29E4A0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5856"/>
    <w:pPr>
      <w:spacing w:after="240" w:line="240" w:lineRule="auto"/>
      <w:jc w:val="both"/>
    </w:pPr>
    <w:rPr>
      <w:rFonts w:ascii="Arial" w:eastAsia="Arial" w:hAnsi="Arial" w:cs="Arial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 soman</dc:creator>
  <cp:keywords/>
  <dc:description/>
  <cp:lastModifiedBy>Dilip soman</cp:lastModifiedBy>
  <cp:revision>5</cp:revision>
  <dcterms:created xsi:type="dcterms:W3CDTF">2022-09-02T18:19:00Z</dcterms:created>
  <dcterms:modified xsi:type="dcterms:W3CDTF">2022-09-02T18:29:00Z</dcterms:modified>
</cp:coreProperties>
</file>