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3444" w14:textId="05F47CBC" w:rsidR="004401B1" w:rsidRPr="00BB6F24" w:rsidRDefault="00E926C4" w:rsidP="005B24B8">
      <w:pPr>
        <w:spacing w:line="240" w:lineRule="auto"/>
        <w:ind w:firstLine="0"/>
        <w:rPr>
          <w:lang w:val="en-US"/>
        </w:rPr>
      </w:pPr>
      <w:r w:rsidRPr="00BB6F24">
        <w:rPr>
          <w:lang w:val="en-US"/>
        </w:rPr>
        <w:t>The authors submitted a revision of their manuscript “</w:t>
      </w:r>
      <w:r w:rsidRPr="00BB6F24">
        <w:rPr>
          <w:lang w:val="en-US"/>
        </w:rPr>
        <w:t>Do Scarcity-Related Cues Affect the Sustained Attentional Performance of the Poor and the Rich Differently</w:t>
      </w:r>
      <w:r w:rsidRPr="00BB6F24">
        <w:rPr>
          <w:lang w:val="en-US"/>
        </w:rPr>
        <w:t xml:space="preserve">?” and their responses to the previous referee reports. I have several </w:t>
      </w:r>
      <w:r w:rsidR="00081D79">
        <w:rPr>
          <w:lang w:val="en-US"/>
        </w:rPr>
        <w:t xml:space="preserve">(minor) </w:t>
      </w:r>
      <w:r w:rsidRPr="00BB6F24">
        <w:rPr>
          <w:lang w:val="en-US"/>
        </w:rPr>
        <w:t xml:space="preserve">additional suggestions </w:t>
      </w:r>
      <w:r w:rsidR="00081D79">
        <w:rPr>
          <w:lang w:val="en-US"/>
        </w:rPr>
        <w:t xml:space="preserve">on </w:t>
      </w:r>
      <w:r w:rsidRPr="00BB6F24">
        <w:rPr>
          <w:lang w:val="en-US"/>
        </w:rPr>
        <w:t xml:space="preserve">how the authors could further improve their manuscript. </w:t>
      </w:r>
      <w:r w:rsidR="00081D79">
        <w:rPr>
          <w:lang w:val="en-US"/>
        </w:rPr>
        <w:t xml:space="preserve">Given that these concern mainly editorial issues, I would be content if their implementation is overseen by the recommender. </w:t>
      </w:r>
    </w:p>
    <w:p w14:paraId="2EC9C8D2" w14:textId="77777777" w:rsidR="00E926C4" w:rsidRPr="00BB6F24" w:rsidRDefault="00E926C4" w:rsidP="005B24B8">
      <w:pPr>
        <w:spacing w:line="240" w:lineRule="auto"/>
        <w:ind w:firstLine="0"/>
        <w:rPr>
          <w:lang w:val="en-US"/>
        </w:rPr>
      </w:pPr>
    </w:p>
    <w:p w14:paraId="05952CB8" w14:textId="77777777" w:rsidR="00081D79" w:rsidRPr="00081D79" w:rsidRDefault="00081D79" w:rsidP="00081D79">
      <w:pPr>
        <w:pStyle w:val="ListParagraph"/>
        <w:spacing w:line="240" w:lineRule="auto"/>
        <w:ind w:firstLine="0"/>
        <w:rPr>
          <w:lang w:val="en-US"/>
        </w:rPr>
      </w:pPr>
    </w:p>
    <w:p w14:paraId="785030B4" w14:textId="3085A662" w:rsidR="00081D79" w:rsidRDefault="00F96989" w:rsidP="00BB6F2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 would suggest to leave out the parentheses in the revised part of the abstract</w:t>
      </w:r>
      <w:r w:rsidR="00BB6F24" w:rsidRPr="00BB6F24">
        <w:rPr>
          <w:lang w:val="en-US"/>
        </w:rPr>
        <w:t xml:space="preserve">: </w:t>
      </w:r>
      <w:r w:rsidR="00BB6F24" w:rsidRPr="00BB6F24">
        <w:rPr>
          <w:i/>
          <w:iCs/>
          <w:lang w:val="en-US"/>
        </w:rPr>
        <w:t xml:space="preserve">“[…] </w:t>
      </w:r>
      <w:r w:rsidR="00BB6F24" w:rsidRPr="00BB6F24">
        <w:rPr>
          <w:i/>
          <w:iCs/>
          <w:lang w:val="en-US"/>
        </w:rPr>
        <w:t>reveal the extent absolute scarcity (</w:t>
      </w:r>
      <w:r w:rsidR="00BB6F24" w:rsidRPr="00F96989">
        <w:rPr>
          <w:i/>
          <w:iCs/>
          <w:highlight w:val="yellow"/>
          <w:lang w:val="en-US"/>
        </w:rPr>
        <w:t>poverty</w:t>
      </w:r>
      <w:r w:rsidR="00BB6F24" w:rsidRPr="00BB6F24">
        <w:rPr>
          <w:i/>
          <w:iCs/>
          <w:lang w:val="en-US"/>
        </w:rPr>
        <w:t>) and relative scarcity (</w:t>
      </w:r>
      <w:r w:rsidR="00BB6F24" w:rsidRPr="00BB6F24">
        <w:rPr>
          <w:i/>
          <w:iCs/>
          <w:highlight w:val="yellow"/>
          <w:lang w:val="en-US"/>
        </w:rPr>
        <w:t>abundance</w:t>
      </w:r>
      <w:r w:rsidR="00BB6F24" w:rsidRPr="00BB6F24">
        <w:rPr>
          <w:i/>
          <w:iCs/>
          <w:lang w:val="en-US"/>
        </w:rPr>
        <w:t>) related cues 13 affect the sustained attentional performance of the poor in online contexts,</w:t>
      </w:r>
      <w:r w:rsidR="00BB6F24" w:rsidRPr="00BB6F24">
        <w:rPr>
          <w:i/>
          <w:iCs/>
          <w:lang w:val="en-US"/>
        </w:rPr>
        <w:t>[…]”.</w:t>
      </w:r>
      <w:r>
        <w:rPr>
          <w:lang w:val="en-US"/>
        </w:rPr>
        <w:t xml:space="preserve"> This is because for a reader of the abstract, it is not clear yet that absolute scarcity refers to poverty cues that a participant might associate with themselves, while relative scarcity cues refers to abundance cues that a participant might associate with someone else. </w:t>
      </w:r>
    </w:p>
    <w:p w14:paraId="5EC8E336" w14:textId="77777777" w:rsidR="00081D79" w:rsidRDefault="00081D79" w:rsidP="00081D79">
      <w:pPr>
        <w:pStyle w:val="ListParagraph"/>
        <w:spacing w:line="240" w:lineRule="auto"/>
        <w:ind w:firstLine="0"/>
        <w:rPr>
          <w:lang w:val="en-US"/>
        </w:rPr>
      </w:pPr>
    </w:p>
    <w:p w14:paraId="17B4D20A" w14:textId="2726356B" w:rsidR="00282D49" w:rsidRPr="00282D49" w:rsidRDefault="002206DB" w:rsidP="00282D49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Even when reading this manuscript a second time in depth, </w:t>
      </w:r>
      <w:r w:rsidR="00282D49">
        <w:rPr>
          <w:lang w:val="en-US"/>
        </w:rPr>
        <w:t>it took me a while to get my head around the different</w:t>
      </w:r>
      <w:r>
        <w:rPr>
          <w:lang w:val="en-US"/>
        </w:rPr>
        <w:t xml:space="preserve"> concepts of objective and subjective poverty, subjective absolute scarcity, subjective relative scarcity,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…</w:t>
      </w:r>
      <w:r w:rsidR="00282D49">
        <w:rPr>
          <w:lang w:val="en-US"/>
        </w:rPr>
        <w:t xml:space="preserve"> This might be on me, but I think a naïve reader might face similar struggles. </w:t>
      </w:r>
      <w:r>
        <w:rPr>
          <w:lang w:val="en-US"/>
        </w:rPr>
        <w:t xml:space="preserve">My suggestion therefore is </w:t>
      </w:r>
      <w:r w:rsidR="00282D49">
        <w:rPr>
          <w:lang w:val="en-US"/>
        </w:rPr>
        <w:t xml:space="preserve">to </w:t>
      </w:r>
      <w:r w:rsidR="00803F02">
        <w:rPr>
          <w:lang w:val="en-US"/>
        </w:rPr>
        <w:t>maybe add a short paragraph</w:t>
      </w:r>
      <w:r w:rsidR="00081D79">
        <w:rPr>
          <w:lang w:val="en-US"/>
        </w:rPr>
        <w:t xml:space="preserve"> in the introduction</w:t>
      </w:r>
      <w:r w:rsidR="00803F02">
        <w:rPr>
          <w:lang w:val="en-US"/>
        </w:rPr>
        <w:t xml:space="preserve"> where the different </w:t>
      </w:r>
      <w:r w:rsidR="00282D49">
        <w:rPr>
          <w:lang w:val="en-US"/>
        </w:rPr>
        <w:t>dimensions (</w:t>
      </w:r>
      <w:r w:rsidR="00AC727C">
        <w:rPr>
          <w:lang w:val="en-US"/>
        </w:rPr>
        <w:t xml:space="preserve">scarcity vs. poverty; </w:t>
      </w:r>
      <w:r w:rsidR="00282D49">
        <w:rPr>
          <w:lang w:val="en-US"/>
        </w:rPr>
        <w:t xml:space="preserve">objective vs. subjective; relative vs. absolute) </w:t>
      </w:r>
      <w:r w:rsidR="00803F02">
        <w:rPr>
          <w:lang w:val="en-US"/>
        </w:rPr>
        <w:t xml:space="preserve">are introduced </w:t>
      </w:r>
      <w:r w:rsidR="00081D79">
        <w:rPr>
          <w:lang w:val="en-US"/>
        </w:rPr>
        <w:t xml:space="preserve">and defined </w:t>
      </w:r>
      <w:r w:rsidR="00803F02">
        <w:rPr>
          <w:lang w:val="en-US"/>
        </w:rPr>
        <w:t xml:space="preserve">clearly, </w:t>
      </w:r>
      <w:r>
        <w:rPr>
          <w:lang w:val="en-US"/>
        </w:rPr>
        <w:t xml:space="preserve">to simplify the language </w:t>
      </w:r>
      <w:r w:rsidR="00803F02">
        <w:rPr>
          <w:lang w:val="en-US"/>
        </w:rPr>
        <w:t>where possible,</w:t>
      </w:r>
      <w:r>
        <w:rPr>
          <w:lang w:val="en-US"/>
        </w:rPr>
        <w:t xml:space="preserve"> and make sure </w:t>
      </w:r>
      <w:r w:rsidR="00803F02">
        <w:rPr>
          <w:lang w:val="en-US"/>
        </w:rPr>
        <w:t xml:space="preserve">terms are used </w:t>
      </w:r>
      <w:r>
        <w:rPr>
          <w:lang w:val="en-US"/>
        </w:rPr>
        <w:t>consistently</w:t>
      </w:r>
      <w:r w:rsidR="00282D49">
        <w:rPr>
          <w:lang w:val="en-US"/>
        </w:rPr>
        <w:t xml:space="preserve"> throughout the paper</w:t>
      </w:r>
      <w:r>
        <w:rPr>
          <w:lang w:val="en-US"/>
        </w:rPr>
        <w:t>.</w:t>
      </w:r>
      <w:r w:rsidR="00282D49">
        <w:rPr>
          <w:lang w:val="en-US"/>
        </w:rPr>
        <w:t xml:space="preserve"> </w:t>
      </w:r>
    </w:p>
    <w:p w14:paraId="4EF9AE3A" w14:textId="77777777" w:rsidR="00F96989" w:rsidRPr="00F96989" w:rsidRDefault="00F96989" w:rsidP="00F96989">
      <w:pPr>
        <w:spacing w:line="240" w:lineRule="auto"/>
        <w:rPr>
          <w:lang w:val="en-US"/>
        </w:rPr>
      </w:pPr>
    </w:p>
    <w:p w14:paraId="3B31CEC1" w14:textId="27AA2DA8" w:rsidR="00ED5C76" w:rsidRPr="00081D79" w:rsidRDefault="00403FB2" w:rsidP="00081D79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The authors responded to my previous comment and adapted the writing in Table 1 in the column “</w:t>
      </w:r>
      <w:r w:rsidRPr="00403FB2">
        <w:rPr>
          <w:i/>
          <w:iCs/>
          <w:lang w:val="en-US"/>
        </w:rPr>
        <w:t>theory that could be shown wrong …</w:t>
      </w:r>
      <w:r>
        <w:rPr>
          <w:lang w:val="en-US"/>
        </w:rPr>
        <w:t>”, I still have concerns regarding this revised statement. The revised version states “</w:t>
      </w:r>
      <w:proofErr w:type="spellStart"/>
      <w:r w:rsidRPr="00403FB2">
        <w:rPr>
          <w:i/>
          <w:iCs/>
        </w:rPr>
        <w:t>Scarcity</w:t>
      </w:r>
      <w:proofErr w:type="spellEnd"/>
      <w:r w:rsidRPr="00403FB2">
        <w:rPr>
          <w:i/>
          <w:iCs/>
        </w:rPr>
        <w:t xml:space="preserve"> </w:t>
      </w:r>
      <w:proofErr w:type="spellStart"/>
      <w:r w:rsidRPr="00403FB2">
        <w:rPr>
          <w:i/>
          <w:iCs/>
        </w:rPr>
        <w:t>theory</w:t>
      </w:r>
      <w:proofErr w:type="spellEnd"/>
      <w:r w:rsidRPr="00403FB2">
        <w:rPr>
          <w:i/>
          <w:iCs/>
        </w:rPr>
        <w:t xml:space="preserve">, </w:t>
      </w:r>
      <w:proofErr w:type="spellStart"/>
      <w:r w:rsidRPr="00403FB2">
        <w:rPr>
          <w:i/>
          <w:iCs/>
        </w:rPr>
        <w:t>partially</w:t>
      </w:r>
      <w:proofErr w:type="spellEnd"/>
      <w:r w:rsidRPr="00403FB2">
        <w:rPr>
          <w:i/>
          <w:iCs/>
        </w:rPr>
        <w:t>.</w:t>
      </w:r>
      <w:r>
        <w:t xml:space="preserve"> </w:t>
      </w:r>
      <w:r w:rsidRPr="00403FB2">
        <w:rPr>
          <w:i/>
          <w:iCs/>
          <w:lang w:val="en-US"/>
        </w:rPr>
        <w:t>Specifically, the prediction that textual cues related to scarcity impede cognitive performance in general</w:t>
      </w:r>
      <w:r w:rsidRPr="00403FB2">
        <w:rPr>
          <w:lang w:val="en-US"/>
        </w:rPr>
        <w:t>.</w:t>
      </w:r>
      <w:r>
        <w:rPr>
          <w:lang w:val="en-US"/>
        </w:rPr>
        <w:t>”. However, the authors don’t test a</w:t>
      </w:r>
      <w:r w:rsidR="00282D49">
        <w:rPr>
          <w:lang w:val="en-US"/>
        </w:rPr>
        <w:t xml:space="preserve">n </w:t>
      </w:r>
      <w:r>
        <w:rPr>
          <w:lang w:val="en-US"/>
        </w:rPr>
        <w:t>effect of scarcity on cognitive performance in general, but contingent on financial status</w:t>
      </w:r>
      <w:r w:rsidR="00282D49">
        <w:rPr>
          <w:lang w:val="en-US"/>
        </w:rPr>
        <w:t xml:space="preserve"> (poverty)</w:t>
      </w:r>
      <w:r>
        <w:rPr>
          <w:lang w:val="en-US"/>
        </w:rPr>
        <w:t xml:space="preserve">. This should be reflected in the statement. Moreover, the authors </w:t>
      </w:r>
      <w:r w:rsidR="00ED5C76">
        <w:rPr>
          <w:lang w:val="en-US"/>
        </w:rPr>
        <w:t>should revise the wording such that it matches the revised wording on “sustained attentional performance” instead of “cognitive performance”.</w:t>
      </w:r>
      <w:r w:rsidR="00803F02">
        <w:rPr>
          <w:lang w:val="en-US"/>
        </w:rPr>
        <w:t xml:space="preserve"> I also found an instance of mentioning cognitive performance as a main DV in a footnote.</w:t>
      </w:r>
      <w:r w:rsidR="00ED5C76">
        <w:rPr>
          <w:lang w:val="en-US"/>
        </w:rPr>
        <w:t xml:space="preserve"> If I am not mistaken, the table also still lists AIC as a criterion for model selection in the table.</w:t>
      </w:r>
      <w:r w:rsidR="00803F02">
        <w:rPr>
          <w:lang w:val="en-US"/>
        </w:rPr>
        <w:t xml:space="preserve"> Please ensure that revisions are consistently implemented. </w:t>
      </w:r>
    </w:p>
    <w:sectPr w:rsidR="00ED5C76" w:rsidRPr="00081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7269"/>
    <w:multiLevelType w:val="hybridMultilevel"/>
    <w:tmpl w:val="ED86BC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838"/>
    <w:multiLevelType w:val="hybridMultilevel"/>
    <w:tmpl w:val="32FA1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04319">
    <w:abstractNumId w:val="1"/>
  </w:num>
  <w:num w:numId="2" w16cid:durableId="17662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C4"/>
    <w:rsid w:val="00081D79"/>
    <w:rsid w:val="00162A59"/>
    <w:rsid w:val="001C6540"/>
    <w:rsid w:val="002206DB"/>
    <w:rsid w:val="00282D49"/>
    <w:rsid w:val="00403FB2"/>
    <w:rsid w:val="004401B1"/>
    <w:rsid w:val="005B24B8"/>
    <w:rsid w:val="00803F02"/>
    <w:rsid w:val="00A371A3"/>
    <w:rsid w:val="00AC727C"/>
    <w:rsid w:val="00BB6F24"/>
    <w:rsid w:val="00C45287"/>
    <w:rsid w:val="00D32490"/>
    <w:rsid w:val="00D75259"/>
    <w:rsid w:val="00DE1F6E"/>
    <w:rsid w:val="00E926C4"/>
    <w:rsid w:val="00ED5C76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1BA"/>
  <w15:chartTrackingRefBased/>
  <w15:docId w15:val="{C6FFA1E8-EEB3-41B9-8087-000776E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6E"/>
    <w:pPr>
      <w:spacing w:after="0" w:line="48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F6E"/>
    <w:pPr>
      <w:keepNext/>
      <w:keepLines/>
      <w:ind w:firstLine="0"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F6E"/>
    <w:pPr>
      <w:keepNext/>
      <w:keepLines/>
      <w:ind w:firstLine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F6E"/>
    <w:pPr>
      <w:keepNext/>
      <w:keepLines/>
      <w:ind w:firstLine="0"/>
      <w:outlineLvl w:val="2"/>
    </w:pPr>
    <w:rPr>
      <w:rFonts w:eastAsiaTheme="majorEastAs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1F6E"/>
    <w:pPr>
      <w:keepNext/>
      <w:keepLines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1F6E"/>
    <w:pPr>
      <w:keepNext/>
      <w:keepLines/>
      <w:outlineLvl w:val="4"/>
    </w:pPr>
    <w:rPr>
      <w:rFonts w:eastAsiaTheme="majorEastAsia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qFormat/>
    <w:rsid w:val="00C45287"/>
  </w:style>
  <w:style w:type="paragraph" w:styleId="Subtitle">
    <w:name w:val="Subtitle"/>
    <w:aliases w:val="References"/>
    <w:basedOn w:val="Normal"/>
    <w:next w:val="Normal"/>
    <w:link w:val="SubtitleChar"/>
    <w:uiPriority w:val="11"/>
    <w:qFormat/>
    <w:rsid w:val="00DE1F6E"/>
    <w:pPr>
      <w:numPr>
        <w:ilvl w:val="1"/>
      </w:numPr>
      <w:ind w:left="709" w:hanging="709"/>
    </w:pPr>
    <w:rPr>
      <w:rFonts w:eastAsiaTheme="minorEastAsia"/>
      <w:spacing w:val="15"/>
    </w:rPr>
  </w:style>
  <w:style w:type="character" w:customStyle="1" w:styleId="SubtitleChar">
    <w:name w:val="Subtitle Char"/>
    <w:aliases w:val="References Char"/>
    <w:basedOn w:val="DefaultParagraphFont"/>
    <w:link w:val="Subtitle"/>
    <w:uiPriority w:val="11"/>
    <w:rsid w:val="00DE1F6E"/>
    <w:rPr>
      <w:rFonts w:ascii="Times New Roman" w:eastAsiaTheme="minorEastAsia" w:hAnsi="Times New Roman" w:cs="Times New Roman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1F6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1F6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1F6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1F6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1F6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1F6E"/>
    <w:pPr>
      <w:ind w:firstLine="0"/>
      <w:contextualSpacing/>
      <w:jc w:val="center"/>
    </w:pPr>
    <w:rPr>
      <w:rFonts w:eastAsiaTheme="majorEastAsia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F6E"/>
    <w:rPr>
      <w:rFonts w:ascii="Times New Roman" w:eastAsiaTheme="majorEastAsia" w:hAnsi="Times New Roman" w:cs="Times New Roman"/>
      <w:spacing w:val="-10"/>
      <w:kern w:val="28"/>
      <w:sz w:val="32"/>
      <w:szCs w:val="32"/>
    </w:rPr>
  </w:style>
  <w:style w:type="paragraph" w:styleId="NoSpacing">
    <w:name w:val="No Spacing"/>
    <w:uiPriority w:val="1"/>
    <w:qFormat/>
    <w:rsid w:val="00162A5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Hilbert</dc:creator>
  <cp:keywords/>
  <dc:description/>
  <cp:lastModifiedBy>Leon Hilbert</cp:lastModifiedBy>
  <cp:revision>2</cp:revision>
  <dcterms:created xsi:type="dcterms:W3CDTF">2024-06-14T12:37:00Z</dcterms:created>
  <dcterms:modified xsi:type="dcterms:W3CDTF">2024-06-14T12:37:00Z</dcterms:modified>
</cp:coreProperties>
</file>