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2D4F" w14:textId="16F48127" w:rsidR="006C7600" w:rsidRPr="006C7600" w:rsidRDefault="00D5387B" w:rsidP="00D5387B">
      <w:pPr>
        <w:jc w:val="both"/>
        <w:rPr>
          <w:rFonts w:cstheme="minorHAnsi"/>
        </w:rPr>
      </w:pPr>
      <w:r w:rsidRPr="006C7600">
        <w:t>Morgan et al propose a registered report</w:t>
      </w:r>
      <w:r w:rsidR="006C7600" w:rsidRPr="006C7600">
        <w:t xml:space="preserve"> to assess the role of reward on sleep-dependent </w:t>
      </w:r>
      <w:r w:rsidR="003D1400">
        <w:t xml:space="preserve">memory </w:t>
      </w:r>
      <w:r w:rsidR="006C7600" w:rsidRPr="006C7600">
        <w:t xml:space="preserve">consolidation. Several studies </w:t>
      </w:r>
      <w:proofErr w:type="gramStart"/>
      <w:r w:rsidR="006C7600" w:rsidRPr="006C7600">
        <w:t>have been conducted</w:t>
      </w:r>
      <w:proofErr w:type="gramEnd"/>
      <w:r w:rsidR="006C7600" w:rsidRPr="006C7600">
        <w:t xml:space="preserve"> in this area with mixed results. They propose to conduct a large-scale online study to potentially reconcile these discrepant results, given several previous studies have had a relatively low N and therefore may </w:t>
      </w:r>
      <w:proofErr w:type="gramStart"/>
      <w:r w:rsidR="006C7600" w:rsidRPr="006C7600">
        <w:t>have been</w:t>
      </w:r>
      <w:proofErr w:type="gramEnd"/>
      <w:r w:rsidR="006C7600" w:rsidRPr="006C7600">
        <w:t xml:space="preserve"> underpowered. </w:t>
      </w:r>
      <w:r w:rsidR="003D1400" w:rsidRPr="006C7600">
        <w:t>Overall,</w:t>
      </w:r>
      <w:r w:rsidR="006C7600" w:rsidRPr="006C7600">
        <w:t xml:space="preserve"> I </w:t>
      </w:r>
      <w:r w:rsidR="006C7600" w:rsidRPr="006C7600">
        <w:rPr>
          <w:rFonts w:cstheme="minorHAnsi"/>
        </w:rPr>
        <w:t xml:space="preserve">am impressed with the level of care and detail </w:t>
      </w:r>
      <w:proofErr w:type="gramStart"/>
      <w:r w:rsidR="006C7600" w:rsidRPr="006C7600">
        <w:rPr>
          <w:rFonts w:cstheme="minorHAnsi"/>
        </w:rPr>
        <w:t>that has gone into planning and presenting this Stage 1 RR and think the study</w:t>
      </w:r>
      <w:proofErr w:type="gramEnd"/>
      <w:r w:rsidR="006C7600" w:rsidRPr="006C7600">
        <w:rPr>
          <w:rFonts w:cstheme="minorHAnsi"/>
        </w:rPr>
        <w:t xml:space="preserve"> could make a valuable contribution to the literature. </w:t>
      </w:r>
    </w:p>
    <w:p w14:paraId="640A5842" w14:textId="76D0E756" w:rsidR="006C7600" w:rsidRPr="006C7600" w:rsidRDefault="006C7600" w:rsidP="00D5387B">
      <w:pPr>
        <w:jc w:val="both"/>
        <w:rPr>
          <w:rFonts w:cstheme="minorHAnsi"/>
          <w:color w:val="000000"/>
          <w:shd w:val="clear" w:color="auto" w:fill="FFFFFF"/>
        </w:rPr>
      </w:pPr>
      <w:r w:rsidRPr="006C7600">
        <w:rPr>
          <w:rStyle w:val="Strong"/>
          <w:rFonts w:cstheme="minorHAnsi"/>
          <w:color w:val="000000"/>
          <w:shd w:val="clear" w:color="auto" w:fill="FFFFFF"/>
        </w:rPr>
        <w:t xml:space="preserve">1A. </w:t>
      </w:r>
      <w:proofErr w:type="gramStart"/>
      <w:r w:rsidRPr="006C7600">
        <w:rPr>
          <w:rStyle w:val="Strong"/>
          <w:rFonts w:cstheme="minorHAnsi"/>
          <w:color w:val="000000"/>
          <w:shd w:val="clear" w:color="auto" w:fill="FFFFFF"/>
        </w:rPr>
        <w:t>The</w:t>
      </w:r>
      <w:proofErr w:type="gramEnd"/>
      <w:r w:rsidRPr="006C7600">
        <w:rPr>
          <w:rStyle w:val="Strong"/>
          <w:rFonts w:cstheme="minorHAnsi"/>
          <w:color w:val="000000"/>
          <w:shd w:val="clear" w:color="auto" w:fill="FFFFFF"/>
        </w:rPr>
        <w:t xml:space="preserve"> scientific validity of the research question(s).</w:t>
      </w:r>
      <w:r w:rsidRPr="006C7600">
        <w:rPr>
          <w:rFonts w:cstheme="minorHAnsi"/>
          <w:color w:val="000000"/>
          <w:shd w:val="clear" w:color="auto" w:fill="FFFFFF"/>
        </w:rPr>
        <w:t> </w:t>
      </w:r>
    </w:p>
    <w:p w14:paraId="4747D0FE" w14:textId="49C7AD64" w:rsidR="006C7600" w:rsidRPr="006C7600" w:rsidRDefault="006C7600" w:rsidP="00D5387B">
      <w:pPr>
        <w:jc w:val="both"/>
        <w:rPr>
          <w:rFonts w:cstheme="minorHAnsi"/>
          <w:color w:val="000000"/>
          <w:shd w:val="clear" w:color="auto" w:fill="FFFFFF"/>
        </w:rPr>
      </w:pPr>
      <w:r>
        <w:rPr>
          <w:rFonts w:cstheme="minorHAnsi"/>
          <w:color w:val="000000"/>
          <w:shd w:val="clear" w:color="auto" w:fill="FFFFFF"/>
        </w:rPr>
        <w:t xml:space="preserve">The research question is scientifically valid. There is a lot of evidence in favour of sleep-dependent consolidation (i.e., an active consolidation process during sleep). Given the number of memory traces encoded during the day, it is likely that some process of selectivity </w:t>
      </w:r>
      <w:proofErr w:type="gramStart"/>
      <w:r>
        <w:rPr>
          <w:rFonts w:cstheme="minorHAnsi"/>
          <w:color w:val="000000"/>
          <w:shd w:val="clear" w:color="auto" w:fill="FFFFFF"/>
        </w:rPr>
        <w:t>is needed</w:t>
      </w:r>
      <w:proofErr w:type="gramEnd"/>
      <w:r>
        <w:rPr>
          <w:rFonts w:cstheme="minorHAnsi"/>
          <w:color w:val="000000"/>
          <w:shd w:val="clear" w:color="auto" w:fill="FFFFFF"/>
        </w:rPr>
        <w:t xml:space="preserve"> to consolidation specific traces. One possible driver of selective consolidation is reward at the point of encoding, and there is some understanding of the neurobiological basis for this relationship, involving dopamine and the VTA and hippocampus. </w:t>
      </w:r>
    </w:p>
    <w:p w14:paraId="370ABE89" w14:textId="2C6ACC5B" w:rsidR="006C7600" w:rsidRPr="006C7600" w:rsidRDefault="006C7600" w:rsidP="00D5387B">
      <w:pPr>
        <w:jc w:val="both"/>
        <w:rPr>
          <w:rStyle w:val="Strong"/>
          <w:rFonts w:cstheme="minorHAnsi"/>
          <w:color w:val="000000"/>
          <w:shd w:val="clear" w:color="auto" w:fill="FFFFFF"/>
        </w:rPr>
      </w:pPr>
      <w:r w:rsidRPr="006C7600">
        <w:rPr>
          <w:rStyle w:val="Strong"/>
          <w:rFonts w:cstheme="minorHAnsi"/>
          <w:color w:val="000000"/>
          <w:shd w:val="clear" w:color="auto" w:fill="FFFFFF"/>
        </w:rPr>
        <w:t xml:space="preserve">1B. </w:t>
      </w:r>
      <w:proofErr w:type="gramStart"/>
      <w:r w:rsidRPr="006C7600">
        <w:rPr>
          <w:rStyle w:val="Strong"/>
          <w:rFonts w:cstheme="minorHAnsi"/>
          <w:color w:val="000000"/>
          <w:shd w:val="clear" w:color="auto" w:fill="FFFFFF"/>
        </w:rPr>
        <w:t>The</w:t>
      </w:r>
      <w:proofErr w:type="gramEnd"/>
      <w:r w:rsidRPr="006C7600">
        <w:rPr>
          <w:rStyle w:val="Strong"/>
          <w:rFonts w:cstheme="minorHAnsi"/>
          <w:color w:val="000000"/>
          <w:shd w:val="clear" w:color="auto" w:fill="FFFFFF"/>
        </w:rPr>
        <w:t xml:space="preserve"> logic, rationale, and plausibility of the proposed hypotheses, as applicable.</w:t>
      </w:r>
    </w:p>
    <w:p w14:paraId="4CBBD662" w14:textId="00514318" w:rsidR="00925E06" w:rsidRDefault="006C7600" w:rsidP="00D5387B">
      <w:pPr>
        <w:jc w:val="both"/>
        <w:rPr>
          <w:rStyle w:val="Strong"/>
          <w:rFonts w:cstheme="minorHAnsi"/>
          <w:b w:val="0"/>
          <w:color w:val="000000"/>
          <w:shd w:val="clear" w:color="auto" w:fill="FFFFFF"/>
        </w:rPr>
      </w:pPr>
      <w:r w:rsidRPr="006C7600">
        <w:rPr>
          <w:rStyle w:val="Strong"/>
          <w:rFonts w:cstheme="minorHAnsi"/>
          <w:b w:val="0"/>
          <w:color w:val="000000"/>
          <w:shd w:val="clear" w:color="auto" w:fill="FFFFFF"/>
        </w:rPr>
        <w:t xml:space="preserve">The logic and rationale of the proposed hypotheses are appropriate. </w:t>
      </w:r>
      <w:r w:rsidR="00925E06">
        <w:rPr>
          <w:rStyle w:val="Strong"/>
          <w:rFonts w:cstheme="minorHAnsi"/>
          <w:b w:val="0"/>
          <w:color w:val="000000"/>
          <w:shd w:val="clear" w:color="auto" w:fill="FFFFFF"/>
        </w:rPr>
        <w:t xml:space="preserve">Given past research, both hypotheses are plausible. </w:t>
      </w:r>
      <w:r>
        <w:rPr>
          <w:rStyle w:val="Strong"/>
          <w:rFonts w:cstheme="minorHAnsi"/>
          <w:b w:val="0"/>
          <w:color w:val="000000"/>
          <w:shd w:val="clear" w:color="auto" w:fill="FFFFFF"/>
        </w:rPr>
        <w:t xml:space="preserve">The authors present two clear hypotheses: (1) </w:t>
      </w:r>
      <w:r w:rsidR="00925E06">
        <w:rPr>
          <w:rStyle w:val="Strong"/>
          <w:rFonts w:cstheme="minorHAnsi"/>
          <w:b w:val="0"/>
          <w:color w:val="000000"/>
          <w:shd w:val="clear" w:color="auto" w:fill="FFFFFF"/>
        </w:rPr>
        <w:t>memory performance will be greater following a period of sleep than wake (i.e., a standard “sleep effect”</w:t>
      </w:r>
      <w:r w:rsidR="009B763E">
        <w:rPr>
          <w:rStyle w:val="Strong"/>
          <w:rFonts w:cstheme="minorHAnsi"/>
          <w:b w:val="0"/>
          <w:color w:val="000000"/>
          <w:shd w:val="clear" w:color="auto" w:fill="FFFFFF"/>
        </w:rPr>
        <w:t>)</w:t>
      </w:r>
      <w:r w:rsidR="00925E06">
        <w:rPr>
          <w:rStyle w:val="Strong"/>
          <w:rFonts w:cstheme="minorHAnsi"/>
          <w:b w:val="0"/>
          <w:color w:val="000000"/>
          <w:shd w:val="clear" w:color="auto" w:fill="FFFFFF"/>
        </w:rPr>
        <w:t xml:space="preserve">, and (2) that the sleep effect will be greater for high than low reward stimuli. This latter hypothesis is the critical hypothesis related to reward and sleep-dependent consolidation. The former </w:t>
      </w:r>
      <w:proofErr w:type="gramStart"/>
      <w:r w:rsidR="00925E06">
        <w:rPr>
          <w:rStyle w:val="Strong"/>
          <w:rFonts w:cstheme="minorHAnsi"/>
          <w:b w:val="0"/>
          <w:color w:val="000000"/>
          <w:shd w:val="clear" w:color="auto" w:fill="FFFFFF"/>
        </w:rPr>
        <w:t>isn’t</w:t>
      </w:r>
      <w:proofErr w:type="gramEnd"/>
      <w:r w:rsidR="00925E06">
        <w:rPr>
          <w:rStyle w:val="Strong"/>
          <w:rFonts w:cstheme="minorHAnsi"/>
          <w:b w:val="0"/>
          <w:color w:val="000000"/>
          <w:shd w:val="clear" w:color="auto" w:fill="FFFFFF"/>
        </w:rPr>
        <w:t xml:space="preserve"> presented as an control analysis to ensure the sleep manipulation has worked, but could be interpreted as such</w:t>
      </w:r>
      <w:r w:rsidR="009B763E">
        <w:rPr>
          <w:rStyle w:val="Strong"/>
          <w:rFonts w:cstheme="minorHAnsi"/>
          <w:b w:val="0"/>
          <w:color w:val="000000"/>
          <w:shd w:val="clear" w:color="auto" w:fill="FFFFFF"/>
        </w:rPr>
        <w:t xml:space="preserve"> (see comments to criteria 1D)</w:t>
      </w:r>
      <w:r w:rsidR="00925E06">
        <w:rPr>
          <w:rStyle w:val="Strong"/>
          <w:rFonts w:cstheme="minorHAnsi"/>
          <w:b w:val="0"/>
          <w:color w:val="000000"/>
          <w:shd w:val="clear" w:color="auto" w:fill="FFFFFF"/>
        </w:rPr>
        <w:t xml:space="preserve">. </w:t>
      </w:r>
    </w:p>
    <w:p w14:paraId="29363FCA" w14:textId="007795DE" w:rsidR="00925E06" w:rsidRDefault="00925E06" w:rsidP="00925E06">
      <w:pPr>
        <w:pStyle w:val="ListParagraph"/>
        <w:numPr>
          <w:ilvl w:val="0"/>
          <w:numId w:val="22"/>
        </w:numPr>
        <w:jc w:val="both"/>
        <w:rPr>
          <w:rStyle w:val="Strong"/>
          <w:rFonts w:cstheme="minorHAnsi"/>
          <w:b w:val="0"/>
          <w:color w:val="000000"/>
          <w:shd w:val="clear" w:color="auto" w:fill="FFFFFF"/>
        </w:rPr>
      </w:pPr>
      <w:r w:rsidRPr="00925E06">
        <w:rPr>
          <w:rStyle w:val="Strong"/>
          <w:rFonts w:cstheme="minorHAnsi"/>
          <w:b w:val="0"/>
          <w:color w:val="000000"/>
          <w:shd w:val="clear" w:color="auto" w:fill="FFFFFF"/>
        </w:rPr>
        <w:t xml:space="preserve">Is a significant sleep effect in </w:t>
      </w:r>
      <w:r w:rsidR="00BC7C58">
        <w:rPr>
          <w:rStyle w:val="Strong"/>
          <w:rFonts w:cstheme="minorHAnsi"/>
          <w:b w:val="0"/>
          <w:color w:val="000000"/>
          <w:shd w:val="clear" w:color="auto" w:fill="FFFFFF"/>
        </w:rPr>
        <w:t>H1</w:t>
      </w:r>
      <w:r w:rsidRPr="00925E06">
        <w:rPr>
          <w:rStyle w:val="Strong"/>
          <w:rFonts w:cstheme="minorHAnsi"/>
          <w:b w:val="0"/>
          <w:color w:val="000000"/>
          <w:shd w:val="clear" w:color="auto" w:fill="FFFFFF"/>
        </w:rPr>
        <w:t xml:space="preserve"> critical to assessing H2?</w:t>
      </w:r>
      <w:r>
        <w:rPr>
          <w:rStyle w:val="Strong"/>
          <w:rFonts w:cstheme="minorHAnsi"/>
          <w:b w:val="0"/>
          <w:color w:val="000000"/>
          <w:shd w:val="clear" w:color="auto" w:fill="FFFFFF"/>
        </w:rPr>
        <w:t xml:space="preserve"> How </w:t>
      </w:r>
      <w:proofErr w:type="gramStart"/>
      <w:r>
        <w:rPr>
          <w:rStyle w:val="Strong"/>
          <w:rFonts w:cstheme="minorHAnsi"/>
          <w:b w:val="0"/>
          <w:color w:val="000000"/>
          <w:shd w:val="clear" w:color="auto" w:fill="FFFFFF"/>
        </w:rPr>
        <w:t>will H2 be interpreted</w:t>
      </w:r>
      <w:proofErr w:type="gramEnd"/>
      <w:r>
        <w:rPr>
          <w:rStyle w:val="Strong"/>
          <w:rFonts w:cstheme="minorHAnsi"/>
          <w:b w:val="0"/>
          <w:color w:val="000000"/>
          <w:shd w:val="clear" w:color="auto" w:fill="FFFFFF"/>
        </w:rPr>
        <w:t xml:space="preserve"> in the absence of an effect for H1?</w:t>
      </w:r>
    </w:p>
    <w:p w14:paraId="275DA58F" w14:textId="322ECE99" w:rsidR="009A6019" w:rsidRPr="00925E06" w:rsidRDefault="009A6019" w:rsidP="00925E06">
      <w:pPr>
        <w:pStyle w:val="ListParagraph"/>
        <w:numPr>
          <w:ilvl w:val="0"/>
          <w:numId w:val="22"/>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In relation to H2, you appear to be predicting no sleep effect for low reward items (and an effect for high-reward). Given the ample evidence for sleep effects in studies that </w:t>
      </w:r>
      <w:proofErr w:type="gramStart"/>
      <w:r>
        <w:rPr>
          <w:rStyle w:val="Strong"/>
          <w:rFonts w:cstheme="minorHAnsi"/>
          <w:b w:val="0"/>
          <w:color w:val="000000"/>
          <w:shd w:val="clear" w:color="auto" w:fill="FFFFFF"/>
        </w:rPr>
        <w:t>don’t</w:t>
      </w:r>
      <w:proofErr w:type="gramEnd"/>
      <w:r>
        <w:rPr>
          <w:rStyle w:val="Strong"/>
          <w:rFonts w:cstheme="minorHAnsi"/>
          <w:b w:val="0"/>
          <w:color w:val="000000"/>
          <w:shd w:val="clear" w:color="auto" w:fill="FFFFFF"/>
        </w:rPr>
        <w:t xml:space="preserve"> include a reward I wasn’t sure about this. Is it </w:t>
      </w:r>
      <w:proofErr w:type="gramStart"/>
      <w:r>
        <w:rPr>
          <w:rStyle w:val="Strong"/>
          <w:rFonts w:cstheme="minorHAnsi"/>
          <w:b w:val="0"/>
          <w:color w:val="000000"/>
          <w:shd w:val="clear" w:color="auto" w:fill="FFFFFF"/>
        </w:rPr>
        <w:t>not more likely</w:t>
      </w:r>
      <w:proofErr w:type="gramEnd"/>
      <w:r>
        <w:rPr>
          <w:rStyle w:val="Strong"/>
          <w:rFonts w:cstheme="minorHAnsi"/>
          <w:b w:val="0"/>
          <w:color w:val="000000"/>
          <w:shd w:val="clear" w:color="auto" w:fill="FFFFFF"/>
        </w:rPr>
        <w:t xml:space="preserve"> that a sleep effect will be seen for both low and high reward, but that it is greater in the high reward condition?</w:t>
      </w:r>
    </w:p>
    <w:p w14:paraId="39A945C7" w14:textId="0C7F4696" w:rsidR="006C7600" w:rsidRPr="006C7600" w:rsidRDefault="006C7600" w:rsidP="00D5387B">
      <w:pPr>
        <w:jc w:val="both"/>
        <w:rPr>
          <w:rStyle w:val="Strong"/>
          <w:rFonts w:cstheme="minorHAnsi"/>
          <w:color w:val="000000"/>
          <w:shd w:val="clear" w:color="auto" w:fill="FFFFFF"/>
        </w:rPr>
      </w:pPr>
      <w:r w:rsidRPr="006C7600">
        <w:rPr>
          <w:rStyle w:val="Strong"/>
          <w:rFonts w:cstheme="minorHAnsi"/>
          <w:color w:val="000000"/>
          <w:shd w:val="clear" w:color="auto" w:fill="FFFFFF"/>
        </w:rPr>
        <w:t>1C. The soundness and feasibility of the methodology and analysis pipeline (including statistical power analysis or alternative sampling plans where applicable). </w:t>
      </w:r>
    </w:p>
    <w:p w14:paraId="09C3996D" w14:textId="47E3FC3C" w:rsidR="006C7600" w:rsidRDefault="00925E06" w:rsidP="00D5387B">
      <w:pPr>
        <w:jc w:val="both"/>
        <w:rPr>
          <w:rStyle w:val="Strong"/>
          <w:rFonts w:cstheme="minorHAnsi"/>
          <w:b w:val="0"/>
          <w:color w:val="000000"/>
          <w:shd w:val="clear" w:color="auto" w:fill="FFFFFF"/>
        </w:rPr>
      </w:pPr>
      <w:r>
        <w:rPr>
          <w:rStyle w:val="Strong"/>
          <w:rFonts w:cstheme="minorHAnsi"/>
          <w:b w:val="0"/>
          <w:color w:val="000000"/>
          <w:shd w:val="clear" w:color="auto" w:fill="FFFFFF"/>
        </w:rPr>
        <w:t>The methodology and analysis pipeline are appropriate, however I have several comments/questions in relation to this:</w:t>
      </w:r>
    </w:p>
    <w:p w14:paraId="6BA77EFC" w14:textId="1C57EE96" w:rsidR="009A6019" w:rsidRDefault="009A6019" w:rsidP="00925E06">
      <w:pPr>
        <w:pStyle w:val="ListParagraph"/>
        <w:numPr>
          <w:ilvl w:val="0"/>
          <w:numId w:val="21"/>
        </w:numPr>
        <w:jc w:val="both"/>
        <w:rPr>
          <w:rStyle w:val="Strong"/>
          <w:rFonts w:cstheme="minorHAnsi"/>
          <w:b w:val="0"/>
          <w:color w:val="000000"/>
          <w:shd w:val="clear" w:color="auto" w:fill="FFFFFF"/>
        </w:rPr>
      </w:pPr>
      <w:proofErr w:type="gramStart"/>
      <w:r>
        <w:rPr>
          <w:rStyle w:val="Strong"/>
          <w:rFonts w:cstheme="minorHAnsi"/>
          <w:b w:val="0"/>
          <w:color w:val="000000"/>
          <w:shd w:val="clear" w:color="auto" w:fill="FFFFFF"/>
        </w:rPr>
        <w:t>Overall</w:t>
      </w:r>
      <w:proofErr w:type="gramEnd"/>
      <w:r>
        <w:rPr>
          <w:rStyle w:val="Strong"/>
          <w:rFonts w:cstheme="minorHAnsi"/>
          <w:b w:val="0"/>
          <w:color w:val="000000"/>
          <w:shd w:val="clear" w:color="auto" w:fill="FFFFFF"/>
        </w:rPr>
        <w:t xml:space="preserve"> the methodology and analysis pipeline are clear </w:t>
      </w:r>
      <w:r w:rsidR="00BC7C58">
        <w:rPr>
          <w:rStyle w:val="Strong"/>
          <w:rFonts w:cstheme="minorHAnsi"/>
          <w:b w:val="0"/>
          <w:color w:val="000000"/>
          <w:shd w:val="clear" w:color="auto" w:fill="FFFFFF"/>
        </w:rPr>
        <w:t xml:space="preserve">and </w:t>
      </w:r>
      <w:r>
        <w:rPr>
          <w:rStyle w:val="Strong"/>
          <w:rFonts w:cstheme="minorHAnsi"/>
          <w:b w:val="0"/>
          <w:color w:val="000000"/>
          <w:shd w:val="clear" w:color="auto" w:fill="FFFFFF"/>
        </w:rPr>
        <w:t xml:space="preserve">explained in great detail. However, that detail came at the expense of clarity to me. I </w:t>
      </w:r>
      <w:proofErr w:type="gramStart"/>
      <w:r>
        <w:rPr>
          <w:rStyle w:val="Strong"/>
          <w:rFonts w:cstheme="minorHAnsi"/>
          <w:b w:val="0"/>
          <w:color w:val="000000"/>
          <w:shd w:val="clear" w:color="auto" w:fill="FFFFFF"/>
        </w:rPr>
        <w:t>don’t</w:t>
      </w:r>
      <w:proofErr w:type="gramEnd"/>
      <w:r>
        <w:rPr>
          <w:rStyle w:val="Strong"/>
          <w:rFonts w:cstheme="minorHAnsi"/>
          <w:b w:val="0"/>
          <w:color w:val="000000"/>
          <w:shd w:val="clear" w:color="auto" w:fill="FFFFFF"/>
        </w:rPr>
        <w:t xml:space="preserve"> want to increase the length of the manuscript more than is necessary, or remove any of the detail (which is needed), however I wonder whether a summary/overview is needed at the beginning of the methods, or a reordering of the methods might help. For instance, I wanted more info about the actual experimental task</w:t>
      </w:r>
      <w:r w:rsidR="00BC7C58">
        <w:rPr>
          <w:rStyle w:val="Strong"/>
          <w:rFonts w:cstheme="minorHAnsi"/>
          <w:b w:val="0"/>
          <w:color w:val="000000"/>
          <w:shd w:val="clear" w:color="auto" w:fill="FFFFFF"/>
        </w:rPr>
        <w:t xml:space="preserve"> (Figure 3 and 4 could have been presented earlier)</w:t>
      </w:r>
      <w:r>
        <w:rPr>
          <w:rStyle w:val="Strong"/>
          <w:rFonts w:cstheme="minorHAnsi"/>
          <w:b w:val="0"/>
          <w:color w:val="000000"/>
          <w:shd w:val="clear" w:color="auto" w:fill="FFFFFF"/>
        </w:rPr>
        <w:t xml:space="preserve"> and overall experimental design before I then tackled the detail.</w:t>
      </w:r>
    </w:p>
    <w:p w14:paraId="10506CB5" w14:textId="48B89135" w:rsidR="00925E06" w:rsidRDefault="00925E06" w:rsidP="00925E06">
      <w:pPr>
        <w:pStyle w:val="ListParagraph"/>
        <w:numPr>
          <w:ilvl w:val="0"/>
          <w:numId w:val="21"/>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Data collection and demographically diverse sampling is ambitious (high N, </w:t>
      </w:r>
      <w:proofErr w:type="gramStart"/>
      <w:r>
        <w:rPr>
          <w:rStyle w:val="Strong"/>
          <w:rFonts w:cstheme="minorHAnsi"/>
          <w:b w:val="0"/>
          <w:color w:val="000000"/>
          <w:shd w:val="clear" w:color="auto" w:fill="FFFFFF"/>
        </w:rPr>
        <w:t>8 month</w:t>
      </w:r>
      <w:proofErr w:type="gramEnd"/>
      <w:r>
        <w:rPr>
          <w:rStyle w:val="Strong"/>
          <w:rFonts w:cstheme="minorHAnsi"/>
          <w:b w:val="0"/>
          <w:color w:val="000000"/>
          <w:shd w:val="clear" w:color="auto" w:fill="FFFFFF"/>
        </w:rPr>
        <w:t xml:space="preserve"> data collection window, wide range of individuals). I wonder whether the authors have any backup plans in terms of ensuring they reach their target N (e.g., if they can’t collection enough data in one demographic area, will they sacrifice this aspect of the study to ensure they reach the target N, or will they sacrifice N to ensure a representative sample)? </w:t>
      </w:r>
    </w:p>
    <w:p w14:paraId="3D0AB1FF" w14:textId="538E3721" w:rsidR="00925E06" w:rsidRPr="00925E06" w:rsidRDefault="00925E06" w:rsidP="00925E06">
      <w:pPr>
        <w:pStyle w:val="ListParagraph"/>
        <w:numPr>
          <w:ilvl w:val="0"/>
          <w:numId w:val="21"/>
        </w:numPr>
        <w:jc w:val="both"/>
        <w:rPr>
          <w:rStyle w:val="Strong"/>
          <w:rFonts w:cstheme="minorHAnsi"/>
          <w:b w:val="0"/>
          <w:color w:val="000000"/>
          <w:shd w:val="clear" w:color="auto" w:fill="FFFFFF"/>
        </w:rPr>
      </w:pPr>
      <w:r>
        <w:rPr>
          <w:rStyle w:val="Strong"/>
          <w:rFonts w:cstheme="minorHAnsi"/>
          <w:b w:val="0"/>
          <w:color w:val="000000"/>
          <w:shd w:val="clear" w:color="auto" w:fill="FFFFFF"/>
        </w:rPr>
        <w:lastRenderedPageBreak/>
        <w:t xml:space="preserve">Participants </w:t>
      </w:r>
      <w:proofErr w:type="gramStart"/>
      <w:r>
        <w:rPr>
          <w:rStyle w:val="Strong"/>
          <w:rFonts w:cstheme="minorHAnsi"/>
          <w:b w:val="0"/>
          <w:color w:val="000000"/>
          <w:shd w:val="clear" w:color="auto" w:fill="FFFFFF"/>
        </w:rPr>
        <w:t>will be told</w:t>
      </w:r>
      <w:proofErr w:type="gramEnd"/>
      <w:r>
        <w:rPr>
          <w:rStyle w:val="Strong"/>
          <w:rFonts w:cstheme="minorHAnsi"/>
          <w:b w:val="0"/>
          <w:color w:val="000000"/>
          <w:shd w:val="clear" w:color="auto" w:fill="FFFFFF"/>
        </w:rPr>
        <w:t xml:space="preserve"> not to take a nap in the wake</w:t>
      </w:r>
      <w:r w:rsidR="00BC7C58">
        <w:rPr>
          <w:rStyle w:val="Strong"/>
          <w:rFonts w:cstheme="minorHAnsi"/>
          <w:b w:val="0"/>
          <w:color w:val="000000"/>
          <w:shd w:val="clear" w:color="auto" w:fill="FFFFFF"/>
        </w:rPr>
        <w:t xml:space="preserve"> condition</w:t>
      </w:r>
      <w:r>
        <w:rPr>
          <w:rStyle w:val="Strong"/>
          <w:rFonts w:cstheme="minorHAnsi"/>
          <w:b w:val="0"/>
          <w:color w:val="000000"/>
          <w:shd w:val="clear" w:color="auto" w:fill="FFFFFF"/>
        </w:rPr>
        <w:t xml:space="preserve">. </w:t>
      </w:r>
      <w:proofErr w:type="gramStart"/>
      <w:r>
        <w:rPr>
          <w:rStyle w:val="Strong"/>
          <w:rFonts w:cstheme="minorHAnsi"/>
          <w:b w:val="0"/>
          <w:color w:val="000000"/>
          <w:shd w:val="clear" w:color="auto" w:fill="FFFFFF"/>
        </w:rPr>
        <w:t>Is this potentially problematic to individuals who do typically nap during the day (e.g., older populations)?</w:t>
      </w:r>
      <w:proofErr w:type="gramEnd"/>
      <w:r>
        <w:rPr>
          <w:rStyle w:val="Strong"/>
          <w:rFonts w:cstheme="minorHAnsi"/>
          <w:b w:val="0"/>
          <w:color w:val="000000"/>
          <w:shd w:val="clear" w:color="auto" w:fill="FFFFFF"/>
        </w:rPr>
        <w:t xml:space="preserve"> </w:t>
      </w:r>
    </w:p>
    <w:p w14:paraId="7B3E0A4F" w14:textId="32CEA9DC" w:rsidR="006C7600" w:rsidRPr="006C7600" w:rsidRDefault="006C7600" w:rsidP="00D5387B">
      <w:pPr>
        <w:jc w:val="both"/>
        <w:rPr>
          <w:rStyle w:val="Strong"/>
          <w:rFonts w:cstheme="minorHAnsi"/>
          <w:color w:val="000000"/>
          <w:shd w:val="clear" w:color="auto" w:fill="FFFFFF"/>
        </w:rPr>
      </w:pPr>
      <w:r w:rsidRPr="006C7600">
        <w:rPr>
          <w:rStyle w:val="Strong"/>
          <w:rFonts w:cstheme="minorHAnsi"/>
          <w:color w:val="000000"/>
          <w:shd w:val="clear" w:color="auto" w:fill="FFFFFF"/>
        </w:rPr>
        <w:t xml:space="preserve">1D. </w:t>
      </w:r>
      <w:proofErr w:type="gramStart"/>
      <w:r w:rsidRPr="006C7600">
        <w:rPr>
          <w:rStyle w:val="Strong"/>
          <w:rFonts w:cstheme="minorHAnsi"/>
          <w:color w:val="000000"/>
          <w:shd w:val="clear" w:color="auto" w:fill="FFFFFF"/>
        </w:rPr>
        <w:t>Whether</w:t>
      </w:r>
      <w:proofErr w:type="gramEnd"/>
      <w:r w:rsidRPr="006C7600">
        <w:rPr>
          <w:rStyle w:val="Strong"/>
          <w:rFonts w:cstheme="minorHAnsi"/>
          <w:color w:val="000000"/>
          <w:shd w:val="clear" w:color="auto" w:fill="FFFFFF"/>
        </w:rPr>
        <w:t xml:space="preserve"> the clarity and degree of methodological detail is sufficient to closely replicate the proposed study procedures and analysis pipeline and to prevent undisclosed flexibility in the procedures and analyses.</w:t>
      </w:r>
    </w:p>
    <w:p w14:paraId="3D572A9F" w14:textId="6FF79B1F" w:rsidR="006C7600" w:rsidRDefault="009A6019" w:rsidP="009A6019">
      <w:pPr>
        <w:jc w:val="both"/>
        <w:rPr>
          <w:rStyle w:val="Strong"/>
          <w:rFonts w:cstheme="minorHAnsi"/>
          <w:b w:val="0"/>
          <w:color w:val="000000"/>
          <w:shd w:val="clear" w:color="auto" w:fill="FFFFFF"/>
        </w:rPr>
      </w:pPr>
      <w:r>
        <w:rPr>
          <w:rStyle w:val="Strong"/>
          <w:rFonts w:cstheme="minorHAnsi"/>
          <w:b w:val="0"/>
          <w:color w:val="000000"/>
          <w:shd w:val="clear" w:color="auto" w:fill="FFFFFF"/>
        </w:rPr>
        <w:t>There is appropriate methodological detail and the analysis pipeline is appropriately explained. Again, I have a few comments/questions though:</w:t>
      </w:r>
    </w:p>
    <w:p w14:paraId="79F7348C" w14:textId="7F578A7B" w:rsidR="00223DBF" w:rsidRDefault="00223DBF" w:rsidP="009A6019">
      <w:pPr>
        <w:jc w:val="both"/>
        <w:rPr>
          <w:rStyle w:val="Strong"/>
          <w:rFonts w:cstheme="minorHAnsi"/>
          <w:b w:val="0"/>
          <w:color w:val="000000"/>
          <w:shd w:val="clear" w:color="auto" w:fill="FFFFFF"/>
        </w:rPr>
      </w:pPr>
      <w:r>
        <w:rPr>
          <w:rStyle w:val="Strong"/>
          <w:rFonts w:cstheme="minorHAnsi"/>
          <w:b w:val="0"/>
          <w:color w:val="000000"/>
          <w:shd w:val="clear" w:color="auto" w:fill="FFFFFF"/>
        </w:rPr>
        <w:t>Methods:</w:t>
      </w:r>
    </w:p>
    <w:p w14:paraId="3D4373B4" w14:textId="0BFE5B65" w:rsidR="009A6019" w:rsidRDefault="009A6019" w:rsidP="009A6019">
      <w:pPr>
        <w:pStyle w:val="ListParagraph"/>
        <w:numPr>
          <w:ilvl w:val="0"/>
          <w:numId w:val="24"/>
        </w:numPr>
        <w:jc w:val="both"/>
        <w:rPr>
          <w:rStyle w:val="Strong"/>
          <w:rFonts w:cstheme="minorHAnsi"/>
          <w:b w:val="0"/>
          <w:color w:val="000000"/>
          <w:shd w:val="clear" w:color="auto" w:fill="FFFFFF"/>
        </w:rPr>
      </w:pPr>
      <w:r>
        <w:rPr>
          <w:rStyle w:val="Strong"/>
          <w:rFonts w:cstheme="minorHAnsi"/>
          <w:b w:val="0"/>
          <w:color w:val="000000"/>
          <w:shd w:val="clear" w:color="auto" w:fill="FFFFFF"/>
        </w:rPr>
        <w:t>The N reported in the abstract is different from that reported in the main text, so please correct this.</w:t>
      </w:r>
    </w:p>
    <w:p w14:paraId="3804DCC7" w14:textId="79768697" w:rsidR="009A6019" w:rsidRDefault="009A6019" w:rsidP="009A6019">
      <w:pPr>
        <w:pStyle w:val="ListParagraph"/>
        <w:numPr>
          <w:ilvl w:val="0"/>
          <w:numId w:val="24"/>
        </w:numPr>
        <w:jc w:val="both"/>
        <w:rPr>
          <w:rStyle w:val="Strong"/>
          <w:rFonts w:cstheme="minorHAnsi"/>
          <w:b w:val="0"/>
          <w:color w:val="000000"/>
          <w:shd w:val="clear" w:color="auto" w:fill="FFFFFF"/>
        </w:rPr>
      </w:pPr>
      <w:r>
        <w:rPr>
          <w:rStyle w:val="Strong"/>
          <w:rFonts w:cstheme="minorHAnsi"/>
          <w:b w:val="0"/>
          <w:color w:val="000000"/>
          <w:shd w:val="clear" w:color="auto" w:fill="FFFFFF"/>
        </w:rPr>
        <w:t>The two sessions will be conducted a maximum of 4 weeks apart. What is the minimum gap between sessions?</w:t>
      </w:r>
    </w:p>
    <w:p w14:paraId="531653C7" w14:textId="19041088" w:rsidR="009A6019" w:rsidRDefault="009A6019" w:rsidP="009A6019">
      <w:pPr>
        <w:pStyle w:val="ListParagraph"/>
        <w:numPr>
          <w:ilvl w:val="0"/>
          <w:numId w:val="24"/>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w:t>
      </w:r>
      <w:proofErr w:type="gramStart"/>
      <w:r>
        <w:rPr>
          <w:rStyle w:val="Strong"/>
          <w:rFonts w:cstheme="minorHAnsi"/>
          <w:b w:val="0"/>
          <w:color w:val="000000"/>
          <w:shd w:val="clear" w:color="auto" w:fill="FFFFFF"/>
        </w:rPr>
        <w:t>18</w:t>
      </w:r>
      <w:proofErr w:type="gramEnd"/>
      <w:r>
        <w:rPr>
          <w:rStyle w:val="Strong"/>
          <w:rFonts w:cstheme="minorHAnsi"/>
          <w:b w:val="0"/>
          <w:color w:val="000000"/>
          <w:shd w:val="clear" w:color="auto" w:fill="FFFFFF"/>
        </w:rPr>
        <w:t xml:space="preserve"> you describe the total number of stimuli etc., but I couldn’t see information on the number of encoding trials per item. I presume it is </w:t>
      </w:r>
      <w:proofErr w:type="gramStart"/>
      <w:r>
        <w:rPr>
          <w:rStyle w:val="Strong"/>
          <w:rFonts w:cstheme="minorHAnsi"/>
          <w:b w:val="0"/>
          <w:color w:val="000000"/>
          <w:shd w:val="clear" w:color="auto" w:fill="FFFFFF"/>
        </w:rPr>
        <w:t>one?</w:t>
      </w:r>
      <w:proofErr w:type="gramEnd"/>
      <w:r>
        <w:rPr>
          <w:rStyle w:val="Strong"/>
          <w:rFonts w:cstheme="minorHAnsi"/>
          <w:b w:val="0"/>
          <w:color w:val="000000"/>
          <w:shd w:val="clear" w:color="auto" w:fill="FFFFFF"/>
        </w:rPr>
        <w:t xml:space="preserve"> </w:t>
      </w:r>
    </w:p>
    <w:p w14:paraId="4BFAE10F" w14:textId="49BD105C" w:rsidR="009A6019" w:rsidRDefault="009A6019" w:rsidP="009A6019">
      <w:pPr>
        <w:pStyle w:val="ListParagraph"/>
        <w:numPr>
          <w:ilvl w:val="0"/>
          <w:numId w:val="24"/>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w:t>
      </w:r>
      <w:proofErr w:type="gramStart"/>
      <w:r>
        <w:rPr>
          <w:rStyle w:val="Strong"/>
          <w:rFonts w:cstheme="minorHAnsi"/>
          <w:b w:val="0"/>
          <w:color w:val="000000"/>
          <w:shd w:val="clear" w:color="auto" w:fill="FFFFFF"/>
        </w:rPr>
        <w:t>28</w:t>
      </w:r>
      <w:proofErr w:type="gramEnd"/>
      <w:r>
        <w:rPr>
          <w:rStyle w:val="Strong"/>
          <w:rFonts w:cstheme="minorHAnsi"/>
          <w:b w:val="0"/>
          <w:color w:val="000000"/>
          <w:shd w:val="clear" w:color="auto" w:fill="FFFFFF"/>
        </w:rPr>
        <w:t xml:space="preserve"> you explain the 4 validation questions. It </w:t>
      </w:r>
      <w:proofErr w:type="gramStart"/>
      <w:r>
        <w:rPr>
          <w:rStyle w:val="Strong"/>
          <w:rFonts w:cstheme="minorHAnsi"/>
          <w:b w:val="0"/>
          <w:color w:val="000000"/>
          <w:shd w:val="clear" w:color="auto" w:fill="FFFFFF"/>
        </w:rPr>
        <w:t>isn’t</w:t>
      </w:r>
      <w:proofErr w:type="gramEnd"/>
      <w:r>
        <w:rPr>
          <w:rStyle w:val="Strong"/>
          <w:rFonts w:cstheme="minorHAnsi"/>
          <w:b w:val="0"/>
          <w:color w:val="000000"/>
          <w:shd w:val="clear" w:color="auto" w:fill="FFFFFF"/>
        </w:rPr>
        <w:t xml:space="preserve"> clear to me whether inclusion only occurs if all 4 questions are answered correctly, or exclusion occurs if all 4 questions are answered incorrectly. </w:t>
      </w:r>
    </w:p>
    <w:p w14:paraId="752974D5" w14:textId="019B8D69" w:rsidR="009A6019" w:rsidRDefault="009A6019" w:rsidP="009A6019">
      <w:pPr>
        <w:pStyle w:val="ListParagraph"/>
        <w:numPr>
          <w:ilvl w:val="0"/>
          <w:numId w:val="24"/>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w:t>
      </w:r>
      <w:proofErr w:type="gramStart"/>
      <w:r>
        <w:rPr>
          <w:rStyle w:val="Strong"/>
          <w:rFonts w:cstheme="minorHAnsi"/>
          <w:b w:val="0"/>
          <w:color w:val="000000"/>
          <w:shd w:val="clear" w:color="auto" w:fill="FFFFFF"/>
        </w:rPr>
        <w:t>29</w:t>
      </w:r>
      <w:proofErr w:type="gramEnd"/>
      <w:r>
        <w:rPr>
          <w:rStyle w:val="Strong"/>
          <w:rFonts w:cstheme="minorHAnsi"/>
          <w:b w:val="0"/>
          <w:color w:val="000000"/>
          <w:shd w:val="clear" w:color="auto" w:fill="FFFFFF"/>
        </w:rPr>
        <w:t xml:space="preserve"> you explain the “seriousness check”. I presume during this you still make clear that their answers to these questions will not affect their inclusion in the prize draw, otherwise they have a </w:t>
      </w:r>
      <w:r w:rsidR="00502877">
        <w:rPr>
          <w:rStyle w:val="Strong"/>
          <w:rFonts w:cstheme="minorHAnsi"/>
          <w:b w:val="0"/>
          <w:color w:val="000000"/>
          <w:shd w:val="clear" w:color="auto" w:fill="FFFFFF"/>
        </w:rPr>
        <w:t>stake</w:t>
      </w:r>
      <w:r>
        <w:rPr>
          <w:rStyle w:val="Strong"/>
          <w:rFonts w:cstheme="minorHAnsi"/>
          <w:b w:val="0"/>
          <w:color w:val="000000"/>
          <w:shd w:val="clear" w:color="auto" w:fill="FFFFFF"/>
        </w:rPr>
        <w:t xml:space="preserve"> </w:t>
      </w:r>
      <w:r w:rsidR="00502877">
        <w:rPr>
          <w:rStyle w:val="Strong"/>
          <w:rFonts w:cstheme="minorHAnsi"/>
          <w:b w:val="0"/>
          <w:color w:val="000000"/>
          <w:shd w:val="clear" w:color="auto" w:fill="FFFFFF"/>
        </w:rPr>
        <w:t>in</w:t>
      </w:r>
      <w:r>
        <w:rPr>
          <w:rStyle w:val="Strong"/>
          <w:rFonts w:cstheme="minorHAnsi"/>
          <w:b w:val="0"/>
          <w:color w:val="000000"/>
          <w:shd w:val="clear" w:color="auto" w:fill="FFFFFF"/>
        </w:rPr>
        <w:t xml:space="preserve"> say</w:t>
      </w:r>
      <w:r w:rsidR="00502877">
        <w:rPr>
          <w:rStyle w:val="Strong"/>
          <w:rFonts w:cstheme="minorHAnsi"/>
          <w:b w:val="0"/>
          <w:color w:val="000000"/>
          <w:shd w:val="clear" w:color="auto" w:fill="FFFFFF"/>
        </w:rPr>
        <w:t>ing</w:t>
      </w:r>
      <w:r>
        <w:rPr>
          <w:rStyle w:val="Strong"/>
          <w:rFonts w:cstheme="minorHAnsi"/>
          <w:b w:val="0"/>
          <w:color w:val="000000"/>
          <w:shd w:val="clear" w:color="auto" w:fill="FFFFFF"/>
        </w:rPr>
        <w:t xml:space="preserve"> they were being serious. </w:t>
      </w:r>
    </w:p>
    <w:p w14:paraId="30DBF99D" w14:textId="49F7B560" w:rsidR="00223DBF" w:rsidRDefault="00223DBF" w:rsidP="00223DBF">
      <w:pPr>
        <w:jc w:val="both"/>
        <w:rPr>
          <w:rStyle w:val="Strong"/>
          <w:rFonts w:cstheme="minorHAnsi"/>
          <w:b w:val="0"/>
          <w:color w:val="000000"/>
          <w:shd w:val="clear" w:color="auto" w:fill="FFFFFF"/>
        </w:rPr>
      </w:pPr>
      <w:r>
        <w:rPr>
          <w:rStyle w:val="Strong"/>
          <w:rFonts w:cstheme="minorHAnsi"/>
          <w:b w:val="0"/>
          <w:color w:val="000000"/>
          <w:shd w:val="clear" w:color="auto" w:fill="FFFFFF"/>
        </w:rPr>
        <w:t>Analysis:</w:t>
      </w:r>
    </w:p>
    <w:p w14:paraId="3AFA5C14" w14:textId="77777777" w:rsidR="00223DBF" w:rsidRDefault="00223DBF"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29 you explain exclusion criteria in relation to d’. I think this is d’ collapsed across all conditions (which you do mention later), but I think this should be made explicit here. </w:t>
      </w:r>
    </w:p>
    <w:p w14:paraId="3EF6086E" w14:textId="5694FCC2" w:rsidR="00223DBF" w:rsidRDefault="00223DBF"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In relation to both H1 and </w:t>
      </w:r>
      <w:proofErr w:type="gramStart"/>
      <w:r>
        <w:rPr>
          <w:rStyle w:val="Strong"/>
          <w:rFonts w:cstheme="minorHAnsi"/>
          <w:b w:val="0"/>
          <w:color w:val="000000"/>
          <w:shd w:val="clear" w:color="auto" w:fill="FFFFFF"/>
        </w:rPr>
        <w:t>H2</w:t>
      </w:r>
      <w:proofErr w:type="gramEnd"/>
      <w:r>
        <w:rPr>
          <w:rStyle w:val="Strong"/>
          <w:rFonts w:cstheme="minorHAnsi"/>
          <w:b w:val="0"/>
          <w:color w:val="000000"/>
          <w:shd w:val="clear" w:color="auto" w:fill="FFFFFF"/>
        </w:rPr>
        <w:t xml:space="preserve"> the hypothesis is direction</w:t>
      </w:r>
      <w:r w:rsidR="00931731">
        <w:rPr>
          <w:rStyle w:val="Strong"/>
          <w:rFonts w:cstheme="minorHAnsi"/>
          <w:b w:val="0"/>
          <w:color w:val="000000"/>
          <w:shd w:val="clear" w:color="auto" w:fill="FFFFFF"/>
        </w:rPr>
        <w:t>al</w:t>
      </w:r>
      <w:r>
        <w:rPr>
          <w:rStyle w:val="Strong"/>
          <w:rFonts w:cstheme="minorHAnsi"/>
          <w:b w:val="0"/>
          <w:color w:val="000000"/>
          <w:shd w:val="clear" w:color="auto" w:fill="FFFFFF"/>
        </w:rPr>
        <w:t xml:space="preserve">, but the interaction analysis isn’t. You state you will follow up significant interactions with </w:t>
      </w:r>
      <w:proofErr w:type="spellStart"/>
      <w:r>
        <w:rPr>
          <w:rStyle w:val="Strong"/>
          <w:rFonts w:cstheme="minorHAnsi"/>
          <w:b w:val="0"/>
          <w:color w:val="000000"/>
          <w:shd w:val="clear" w:color="auto" w:fill="FFFFFF"/>
        </w:rPr>
        <w:t>posthoc</w:t>
      </w:r>
      <w:proofErr w:type="spellEnd"/>
      <w:r>
        <w:rPr>
          <w:rStyle w:val="Strong"/>
          <w:rFonts w:cstheme="minorHAnsi"/>
          <w:b w:val="0"/>
          <w:color w:val="000000"/>
          <w:shd w:val="clear" w:color="auto" w:fill="FFFFFF"/>
        </w:rPr>
        <w:t xml:space="preserve"> tests </w:t>
      </w:r>
      <w:proofErr w:type="gramStart"/>
      <w:r>
        <w:rPr>
          <w:rStyle w:val="Strong"/>
          <w:rFonts w:cstheme="minorHAnsi"/>
          <w:b w:val="0"/>
          <w:color w:val="000000"/>
          <w:shd w:val="clear" w:color="auto" w:fill="FFFFFF"/>
        </w:rPr>
        <w:t>to appropriately characterise</w:t>
      </w:r>
      <w:proofErr w:type="gramEnd"/>
      <w:r>
        <w:rPr>
          <w:rStyle w:val="Strong"/>
          <w:rFonts w:cstheme="minorHAnsi"/>
          <w:b w:val="0"/>
          <w:color w:val="000000"/>
          <w:shd w:val="clear" w:color="auto" w:fill="FFFFFF"/>
        </w:rPr>
        <w:t xml:space="preserve"> the interactions, however there is a slight gap in relation to the interpretations. For example, in Table 1 you state “If there is no difference in memory performance between the sleep and wake groups…</w:t>
      </w:r>
      <w:proofErr w:type="gramStart"/>
      <w:r>
        <w:rPr>
          <w:rStyle w:val="Strong"/>
          <w:rFonts w:cstheme="minorHAnsi"/>
          <w:b w:val="0"/>
          <w:color w:val="000000"/>
          <w:shd w:val="clear" w:color="auto" w:fill="FFFFFF"/>
        </w:rPr>
        <w:t>”</w:t>
      </w:r>
      <w:r w:rsidR="00931731">
        <w:rPr>
          <w:rStyle w:val="Strong"/>
          <w:rFonts w:cstheme="minorHAnsi"/>
          <w:b w:val="0"/>
          <w:color w:val="000000"/>
          <w:shd w:val="clear" w:color="auto" w:fill="FFFFFF"/>
        </w:rPr>
        <w:t>.</w:t>
      </w:r>
      <w:proofErr w:type="gramEnd"/>
      <w:r w:rsidR="00931731">
        <w:rPr>
          <w:rStyle w:val="Strong"/>
          <w:rFonts w:cstheme="minorHAnsi"/>
          <w:b w:val="0"/>
          <w:color w:val="000000"/>
          <w:shd w:val="clear" w:color="auto" w:fill="FFFFFF"/>
        </w:rPr>
        <w:t xml:space="preserve"> What if</w:t>
      </w:r>
      <w:r>
        <w:rPr>
          <w:rStyle w:val="Strong"/>
          <w:rFonts w:cstheme="minorHAnsi"/>
          <w:b w:val="0"/>
          <w:color w:val="000000"/>
          <w:shd w:val="clear" w:color="auto" w:fill="FFFFFF"/>
        </w:rPr>
        <w:t xml:space="preserve"> a difference is seen but it is the opposite </w:t>
      </w:r>
      <w:proofErr w:type="gramStart"/>
      <w:r>
        <w:rPr>
          <w:rStyle w:val="Strong"/>
          <w:rFonts w:cstheme="minorHAnsi"/>
          <w:b w:val="0"/>
          <w:color w:val="000000"/>
          <w:shd w:val="clear" w:color="auto" w:fill="FFFFFF"/>
        </w:rPr>
        <w:t>to</w:t>
      </w:r>
      <w:proofErr w:type="gramEnd"/>
      <w:r>
        <w:rPr>
          <w:rStyle w:val="Strong"/>
          <w:rFonts w:cstheme="minorHAnsi"/>
          <w:b w:val="0"/>
          <w:color w:val="000000"/>
          <w:shd w:val="clear" w:color="auto" w:fill="FFFFFF"/>
        </w:rPr>
        <w:t xml:space="preserve"> that predicted for H1? If this occurred, I </w:t>
      </w:r>
      <w:proofErr w:type="gramStart"/>
      <w:r>
        <w:rPr>
          <w:rStyle w:val="Strong"/>
          <w:rFonts w:cstheme="minorHAnsi"/>
          <w:b w:val="0"/>
          <w:color w:val="000000"/>
          <w:shd w:val="clear" w:color="auto" w:fill="FFFFFF"/>
        </w:rPr>
        <w:t>don’t</w:t>
      </w:r>
      <w:proofErr w:type="gramEnd"/>
      <w:r>
        <w:rPr>
          <w:rStyle w:val="Strong"/>
          <w:rFonts w:cstheme="minorHAnsi"/>
          <w:b w:val="0"/>
          <w:color w:val="000000"/>
          <w:shd w:val="clear" w:color="auto" w:fill="FFFFFF"/>
        </w:rPr>
        <w:t xml:space="preserve"> think you have made clear what the conclusion would be. This probably just requires a slight tightening of the wording in relation to the last two columns of the table to ensure you have covered every statistical eventuality. </w:t>
      </w:r>
    </w:p>
    <w:p w14:paraId="7E48B5D4" w14:textId="596967C9" w:rsidR="00223DBF" w:rsidRDefault="00223DBF"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w:t>
      </w:r>
      <w:proofErr w:type="gramStart"/>
      <w:r>
        <w:rPr>
          <w:rStyle w:val="Strong"/>
          <w:rFonts w:cstheme="minorHAnsi"/>
          <w:b w:val="0"/>
          <w:color w:val="000000"/>
          <w:shd w:val="clear" w:color="auto" w:fill="FFFFFF"/>
        </w:rPr>
        <w:t>31</w:t>
      </w:r>
      <w:proofErr w:type="gramEnd"/>
      <w:r>
        <w:rPr>
          <w:rStyle w:val="Strong"/>
          <w:rFonts w:cstheme="minorHAnsi"/>
          <w:b w:val="0"/>
          <w:color w:val="000000"/>
          <w:shd w:val="clear" w:color="auto" w:fill="FFFFFF"/>
        </w:rPr>
        <w:t xml:space="preserve"> you describe the GLMMs, and that they will include “</w:t>
      </w:r>
      <w:r w:rsidR="003768E4">
        <w:rPr>
          <w:rStyle w:val="Strong"/>
          <w:rFonts w:cstheme="minorHAnsi"/>
          <w:b w:val="0"/>
          <w:color w:val="000000"/>
          <w:shd w:val="clear" w:color="auto" w:fill="FFFFFF"/>
        </w:rPr>
        <w:t xml:space="preserve">all interactions, </w:t>
      </w:r>
      <w:r>
        <w:rPr>
          <w:rStyle w:val="Strong"/>
          <w:rFonts w:cstheme="minorHAnsi"/>
          <w:b w:val="0"/>
          <w:color w:val="000000"/>
          <w:shd w:val="clear" w:color="auto" w:fill="FFFFFF"/>
        </w:rPr>
        <w:t xml:space="preserve">main effects and random slopes for each participant for all parameters”. What about intercepts in this model? </w:t>
      </w:r>
    </w:p>
    <w:p w14:paraId="3BBF6907" w14:textId="59FCF961" w:rsidR="003768E4" w:rsidRDefault="003768E4"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w:t>
      </w:r>
      <w:proofErr w:type="gramStart"/>
      <w:r>
        <w:rPr>
          <w:rStyle w:val="Strong"/>
          <w:rFonts w:cstheme="minorHAnsi"/>
          <w:b w:val="0"/>
          <w:color w:val="000000"/>
          <w:shd w:val="clear" w:color="auto" w:fill="FFFFFF"/>
        </w:rPr>
        <w:t>31</w:t>
      </w:r>
      <w:proofErr w:type="gramEnd"/>
      <w:r>
        <w:rPr>
          <w:rStyle w:val="Strong"/>
          <w:rFonts w:cstheme="minorHAnsi"/>
          <w:b w:val="0"/>
          <w:color w:val="000000"/>
          <w:shd w:val="clear" w:color="auto" w:fill="FFFFFF"/>
        </w:rPr>
        <w:t xml:space="preserve"> you say “</w:t>
      </w:r>
      <w:r w:rsidR="00D27B65">
        <w:rPr>
          <w:rStyle w:val="Strong"/>
          <w:rFonts w:cstheme="minorHAnsi"/>
          <w:b w:val="0"/>
          <w:color w:val="000000"/>
          <w:shd w:val="clear" w:color="auto" w:fill="FFFFFF"/>
        </w:rPr>
        <w:t>reward will be a mean-cent</w:t>
      </w:r>
      <w:r>
        <w:rPr>
          <w:rStyle w:val="Strong"/>
          <w:rFonts w:cstheme="minorHAnsi"/>
          <w:b w:val="0"/>
          <w:color w:val="000000"/>
          <w:shd w:val="clear" w:color="auto" w:fill="FFFFFF"/>
        </w:rPr>
        <w:t>red continuous predictor”. I presume this is a linear predictor, based on the</w:t>
      </w:r>
      <w:r w:rsidR="00D27B65">
        <w:rPr>
          <w:rStyle w:val="Strong"/>
          <w:rFonts w:cstheme="minorHAnsi"/>
          <w:b w:val="0"/>
          <w:color w:val="000000"/>
          <w:shd w:val="clear" w:color="auto" w:fill="FFFFFF"/>
        </w:rPr>
        <w:t xml:space="preserve"> (mean-centred)</w:t>
      </w:r>
      <w:r>
        <w:rPr>
          <w:rStyle w:val="Strong"/>
          <w:rFonts w:cstheme="minorHAnsi"/>
          <w:b w:val="0"/>
          <w:color w:val="000000"/>
          <w:shd w:val="clear" w:color="auto" w:fill="FFFFFF"/>
        </w:rPr>
        <w:t xml:space="preserve"> raw reward values, but it </w:t>
      </w:r>
      <w:proofErr w:type="gramStart"/>
      <w:r>
        <w:rPr>
          <w:rStyle w:val="Strong"/>
          <w:rFonts w:cstheme="minorHAnsi"/>
          <w:b w:val="0"/>
          <w:color w:val="000000"/>
          <w:shd w:val="clear" w:color="auto" w:fill="FFFFFF"/>
        </w:rPr>
        <w:t>should perhaps be made</w:t>
      </w:r>
      <w:proofErr w:type="gramEnd"/>
      <w:r>
        <w:rPr>
          <w:rStyle w:val="Strong"/>
          <w:rFonts w:cstheme="minorHAnsi"/>
          <w:b w:val="0"/>
          <w:color w:val="000000"/>
          <w:shd w:val="clear" w:color="auto" w:fill="FFFFFF"/>
        </w:rPr>
        <w:t xml:space="preserve"> clear. </w:t>
      </w:r>
    </w:p>
    <w:p w14:paraId="36061055" w14:textId="3381E8E7" w:rsidR="003768E4" w:rsidRDefault="003768E4"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 xml:space="preserve">On p. 32 &amp; </w:t>
      </w:r>
      <w:proofErr w:type="gramStart"/>
      <w:r>
        <w:rPr>
          <w:rStyle w:val="Strong"/>
          <w:rFonts w:cstheme="minorHAnsi"/>
          <w:b w:val="0"/>
          <w:color w:val="000000"/>
          <w:shd w:val="clear" w:color="auto" w:fill="FFFFFF"/>
        </w:rPr>
        <w:t>38</w:t>
      </w:r>
      <w:proofErr w:type="gramEnd"/>
      <w:r>
        <w:rPr>
          <w:rStyle w:val="Strong"/>
          <w:rFonts w:cstheme="minorHAnsi"/>
          <w:b w:val="0"/>
          <w:color w:val="000000"/>
          <w:shd w:val="clear" w:color="auto" w:fill="FFFFFF"/>
        </w:rPr>
        <w:t xml:space="preserve"> you discuss adding covariates to the analysis (e.g., memory performance at immediate test). It </w:t>
      </w:r>
      <w:proofErr w:type="gramStart"/>
      <w:r>
        <w:rPr>
          <w:rStyle w:val="Strong"/>
          <w:rFonts w:cstheme="minorHAnsi"/>
          <w:b w:val="0"/>
          <w:color w:val="000000"/>
          <w:shd w:val="clear" w:color="auto" w:fill="FFFFFF"/>
        </w:rPr>
        <w:t>isn’t</w:t>
      </w:r>
      <w:proofErr w:type="gramEnd"/>
      <w:r>
        <w:rPr>
          <w:rStyle w:val="Strong"/>
          <w:rFonts w:cstheme="minorHAnsi"/>
          <w:b w:val="0"/>
          <w:color w:val="000000"/>
          <w:shd w:val="clear" w:color="auto" w:fill="FFFFFF"/>
        </w:rPr>
        <w:t xml:space="preserve"> clear whether these will be added to the primary analysis, or whether the primary analysis will be conducted without these covariates and you will then run a se</w:t>
      </w:r>
      <w:r w:rsidR="00B81A1B">
        <w:rPr>
          <w:rStyle w:val="Strong"/>
          <w:rFonts w:cstheme="minorHAnsi"/>
          <w:b w:val="0"/>
          <w:color w:val="000000"/>
          <w:shd w:val="clear" w:color="auto" w:fill="FFFFFF"/>
        </w:rPr>
        <w:t>cond</w:t>
      </w:r>
      <w:r>
        <w:rPr>
          <w:rStyle w:val="Strong"/>
          <w:rFonts w:cstheme="minorHAnsi"/>
          <w:b w:val="0"/>
          <w:color w:val="000000"/>
          <w:shd w:val="clear" w:color="auto" w:fill="FFFFFF"/>
        </w:rPr>
        <w:t xml:space="preserve"> analysis including the covariates. </w:t>
      </w:r>
    </w:p>
    <w:p w14:paraId="08B70597" w14:textId="0BE46045" w:rsidR="003768E4" w:rsidRPr="00223DBF" w:rsidRDefault="003768E4" w:rsidP="00223DBF">
      <w:pPr>
        <w:pStyle w:val="ListParagraph"/>
        <w:numPr>
          <w:ilvl w:val="0"/>
          <w:numId w:val="25"/>
        </w:numPr>
        <w:jc w:val="both"/>
        <w:rPr>
          <w:rStyle w:val="Strong"/>
          <w:rFonts w:cstheme="minorHAnsi"/>
          <w:b w:val="0"/>
          <w:color w:val="000000"/>
          <w:shd w:val="clear" w:color="auto" w:fill="FFFFFF"/>
        </w:rPr>
      </w:pPr>
      <w:r>
        <w:rPr>
          <w:rStyle w:val="Strong"/>
          <w:rFonts w:cstheme="minorHAnsi"/>
          <w:b w:val="0"/>
          <w:color w:val="000000"/>
          <w:shd w:val="clear" w:color="auto" w:fill="FFFFFF"/>
        </w:rPr>
        <w:t>Why is the p-value set at p&lt;.02?</w:t>
      </w:r>
    </w:p>
    <w:p w14:paraId="44AA80B1" w14:textId="534DFE06" w:rsidR="006C7600" w:rsidRDefault="006C7600" w:rsidP="00D5387B">
      <w:pPr>
        <w:jc w:val="both"/>
        <w:rPr>
          <w:rStyle w:val="Strong"/>
          <w:rFonts w:cstheme="minorHAnsi"/>
          <w:color w:val="000000"/>
          <w:shd w:val="clear" w:color="auto" w:fill="FFFFFF"/>
        </w:rPr>
      </w:pPr>
      <w:r w:rsidRPr="006C7600">
        <w:rPr>
          <w:rStyle w:val="Strong"/>
          <w:rFonts w:cstheme="minorHAnsi"/>
          <w:color w:val="000000"/>
          <w:shd w:val="clear" w:color="auto" w:fill="FFFFFF"/>
        </w:rPr>
        <w:lastRenderedPageBreak/>
        <w:t>1E. Whether the authors have considered sufficient outcome-neutral conditions (e.g. absence of floor or ceiling effects; positive controls; other quality checks) for ensuring that the obtained results are able to test the stated hypotheses or answer the stated research question(s). </w:t>
      </w:r>
    </w:p>
    <w:p w14:paraId="7217068A" w14:textId="46A7CEB2" w:rsidR="003768E4" w:rsidRDefault="003768E4" w:rsidP="00D5387B">
      <w:pPr>
        <w:jc w:val="both"/>
        <w:rPr>
          <w:rStyle w:val="Strong"/>
          <w:rFonts w:cstheme="minorHAnsi"/>
          <w:b w:val="0"/>
          <w:color w:val="000000"/>
          <w:shd w:val="clear" w:color="auto" w:fill="FFFFFF"/>
        </w:rPr>
      </w:pPr>
      <w:r>
        <w:rPr>
          <w:rStyle w:val="Strong"/>
          <w:rFonts w:cstheme="minorHAnsi"/>
          <w:b w:val="0"/>
          <w:color w:val="000000"/>
          <w:shd w:val="clear" w:color="auto" w:fill="FFFFFF"/>
        </w:rPr>
        <w:t>I do not thin</w:t>
      </w:r>
      <w:r w:rsidR="00B81A1B">
        <w:rPr>
          <w:rStyle w:val="Strong"/>
          <w:rFonts w:cstheme="minorHAnsi"/>
          <w:b w:val="0"/>
          <w:color w:val="000000"/>
          <w:shd w:val="clear" w:color="auto" w:fill="FFFFFF"/>
        </w:rPr>
        <w:t xml:space="preserve">k the authors have presented a positive control </w:t>
      </w:r>
      <w:r>
        <w:rPr>
          <w:rStyle w:val="Strong"/>
          <w:rFonts w:cstheme="minorHAnsi"/>
          <w:b w:val="0"/>
          <w:color w:val="000000"/>
          <w:shd w:val="clear" w:color="auto" w:fill="FFFFFF"/>
        </w:rPr>
        <w:t>to ensure the data are of sufficient quality to assess their main hypothesis. There are multiple checks of data quality</w:t>
      </w:r>
      <w:r w:rsidR="00B81A1B">
        <w:rPr>
          <w:rStyle w:val="Strong"/>
          <w:rFonts w:cstheme="minorHAnsi"/>
          <w:b w:val="0"/>
          <w:color w:val="000000"/>
          <w:shd w:val="clear" w:color="auto" w:fill="FFFFFF"/>
        </w:rPr>
        <w:t>,</w:t>
      </w:r>
      <w:r>
        <w:rPr>
          <w:rStyle w:val="Strong"/>
          <w:rFonts w:cstheme="minorHAnsi"/>
          <w:b w:val="0"/>
          <w:color w:val="000000"/>
          <w:shd w:val="clear" w:color="auto" w:fill="FFFFFF"/>
        </w:rPr>
        <w:t xml:space="preserve"> which will help in relation to this. One potential possibility is to only test H2 conditional on H1 being true (i.e., a significant sleep effect, regardless of reward, is present). However, this might be too limiting. </w:t>
      </w:r>
      <w:r w:rsidR="00C66A5E">
        <w:rPr>
          <w:rStyle w:val="Strong"/>
          <w:rFonts w:cstheme="minorHAnsi"/>
          <w:b w:val="0"/>
          <w:color w:val="000000"/>
          <w:shd w:val="clear" w:color="auto" w:fill="FFFFFF"/>
        </w:rPr>
        <w:t xml:space="preserve">Another possibility is to assess a reward effect at immediate test. </w:t>
      </w:r>
      <w:r w:rsidR="00B81A1B">
        <w:rPr>
          <w:rStyle w:val="Strong"/>
          <w:rFonts w:cstheme="minorHAnsi"/>
          <w:b w:val="0"/>
          <w:color w:val="000000"/>
          <w:shd w:val="clear" w:color="auto" w:fill="FFFFFF"/>
        </w:rPr>
        <w:t xml:space="preserve">There might be other possibilities that I have missed. </w:t>
      </w:r>
    </w:p>
    <w:p w14:paraId="7713D7A2" w14:textId="4F445D68" w:rsidR="004A18CE" w:rsidRDefault="004A18CE" w:rsidP="00D5387B">
      <w:pPr>
        <w:jc w:val="both"/>
        <w:rPr>
          <w:rStyle w:val="Strong"/>
          <w:rFonts w:cstheme="minorHAnsi"/>
          <w:b w:val="0"/>
          <w:color w:val="000000"/>
          <w:shd w:val="clear" w:color="auto" w:fill="FFFFFF"/>
        </w:rPr>
      </w:pPr>
    </w:p>
    <w:p w14:paraId="0CC04CDB" w14:textId="4D672C15" w:rsidR="004A18CE" w:rsidRPr="004A18CE" w:rsidRDefault="004A18CE" w:rsidP="00D5387B">
      <w:pPr>
        <w:jc w:val="both"/>
        <w:rPr>
          <w:rStyle w:val="Strong"/>
          <w:rFonts w:cstheme="minorHAnsi"/>
          <w:color w:val="000000"/>
          <w:shd w:val="clear" w:color="auto" w:fill="FFFFFF"/>
        </w:rPr>
      </w:pPr>
      <w:r w:rsidRPr="004A18CE">
        <w:rPr>
          <w:rStyle w:val="Strong"/>
          <w:rFonts w:cstheme="minorHAnsi"/>
          <w:color w:val="000000"/>
          <w:shd w:val="clear" w:color="auto" w:fill="FFFFFF"/>
        </w:rPr>
        <w:t>Further comments:</w:t>
      </w:r>
    </w:p>
    <w:p w14:paraId="0A1311BA" w14:textId="663B7D88" w:rsidR="004A18CE" w:rsidRDefault="004A18CE" w:rsidP="004A18CE">
      <w:pPr>
        <w:pStyle w:val="ListParagraph"/>
        <w:numPr>
          <w:ilvl w:val="0"/>
          <w:numId w:val="26"/>
        </w:numPr>
        <w:jc w:val="both"/>
        <w:rPr>
          <w:rFonts w:cstheme="minorHAnsi"/>
        </w:rPr>
      </w:pPr>
      <w:proofErr w:type="gramStart"/>
      <w:r>
        <w:rPr>
          <w:rFonts w:cstheme="minorHAnsi"/>
        </w:rPr>
        <w:t>The first sentence of the abstract is overly complex and could be simplified for clarity.</w:t>
      </w:r>
      <w:proofErr w:type="gramEnd"/>
    </w:p>
    <w:p w14:paraId="134BBA6D" w14:textId="48DC46EA" w:rsidR="004A18CE" w:rsidRDefault="004A18CE" w:rsidP="004A18CE">
      <w:pPr>
        <w:pStyle w:val="ListParagraph"/>
        <w:numPr>
          <w:ilvl w:val="0"/>
          <w:numId w:val="26"/>
        </w:numPr>
        <w:jc w:val="both"/>
        <w:rPr>
          <w:rFonts w:cstheme="minorHAnsi"/>
        </w:rPr>
      </w:pPr>
      <w:r>
        <w:rPr>
          <w:rFonts w:cstheme="minorHAnsi"/>
        </w:rPr>
        <w:t xml:space="preserve">The mention of psychiatric disorders in the abstract does not seem appropriate to me. </w:t>
      </w:r>
    </w:p>
    <w:p w14:paraId="45995E77" w14:textId="73E0BAFD" w:rsidR="004A18CE" w:rsidRPr="004A18CE" w:rsidRDefault="004A18CE" w:rsidP="004A18CE">
      <w:pPr>
        <w:pStyle w:val="ListParagraph"/>
        <w:numPr>
          <w:ilvl w:val="0"/>
          <w:numId w:val="26"/>
        </w:numPr>
        <w:jc w:val="both"/>
        <w:rPr>
          <w:rFonts w:cstheme="minorHAnsi"/>
        </w:rPr>
      </w:pPr>
      <w:r>
        <w:rPr>
          <w:rFonts w:cstheme="minorHAnsi"/>
        </w:rPr>
        <w:t>In the introduction there is quite a bit of discussion about dopamine and the VTA. Although interesting and relevant I wonder whether this could be reduce somewhat</w:t>
      </w:r>
      <w:r w:rsidR="00C66A5E">
        <w:rPr>
          <w:rFonts w:cstheme="minorHAnsi"/>
        </w:rPr>
        <w:t xml:space="preserve">. There could also be better signposting on which studies </w:t>
      </w:r>
      <w:r w:rsidR="00B81A1B">
        <w:rPr>
          <w:rFonts w:cstheme="minorHAnsi"/>
        </w:rPr>
        <w:t xml:space="preserve">in the introduction </w:t>
      </w:r>
      <w:r w:rsidR="00C66A5E">
        <w:rPr>
          <w:rFonts w:cstheme="minorHAnsi"/>
        </w:rPr>
        <w:t xml:space="preserve">are human vs non-human research. </w:t>
      </w:r>
      <w:bookmarkStart w:id="0" w:name="_GoBack"/>
      <w:bookmarkEnd w:id="0"/>
    </w:p>
    <w:sectPr w:rsidR="004A18CE" w:rsidRPr="004A1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7D6"/>
    <w:multiLevelType w:val="hybridMultilevel"/>
    <w:tmpl w:val="10AE5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A99"/>
    <w:multiLevelType w:val="hybridMultilevel"/>
    <w:tmpl w:val="F5E4D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D37AE"/>
    <w:multiLevelType w:val="hybridMultilevel"/>
    <w:tmpl w:val="8FD08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B289C"/>
    <w:multiLevelType w:val="hybridMultilevel"/>
    <w:tmpl w:val="28E43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2698D"/>
    <w:multiLevelType w:val="hybridMultilevel"/>
    <w:tmpl w:val="75442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675BE"/>
    <w:multiLevelType w:val="hybridMultilevel"/>
    <w:tmpl w:val="93909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65E97"/>
    <w:multiLevelType w:val="hybridMultilevel"/>
    <w:tmpl w:val="399C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A0DF1"/>
    <w:multiLevelType w:val="hybridMultilevel"/>
    <w:tmpl w:val="5FFC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C424D"/>
    <w:multiLevelType w:val="hybridMultilevel"/>
    <w:tmpl w:val="4ED6C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C1C61"/>
    <w:multiLevelType w:val="hybridMultilevel"/>
    <w:tmpl w:val="82F8E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1213C"/>
    <w:multiLevelType w:val="hybridMultilevel"/>
    <w:tmpl w:val="7F208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079F6"/>
    <w:multiLevelType w:val="hybridMultilevel"/>
    <w:tmpl w:val="633ED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A3E9B"/>
    <w:multiLevelType w:val="hybridMultilevel"/>
    <w:tmpl w:val="02F4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84840"/>
    <w:multiLevelType w:val="hybridMultilevel"/>
    <w:tmpl w:val="8D740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B547CA"/>
    <w:multiLevelType w:val="hybridMultilevel"/>
    <w:tmpl w:val="C4EC0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1B2029"/>
    <w:multiLevelType w:val="hybridMultilevel"/>
    <w:tmpl w:val="12C21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91212"/>
    <w:multiLevelType w:val="hybridMultilevel"/>
    <w:tmpl w:val="CA12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BC6F84"/>
    <w:multiLevelType w:val="hybridMultilevel"/>
    <w:tmpl w:val="C6263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15B5C"/>
    <w:multiLevelType w:val="hybridMultilevel"/>
    <w:tmpl w:val="7CFE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64A08"/>
    <w:multiLevelType w:val="hybridMultilevel"/>
    <w:tmpl w:val="7F208F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614231"/>
    <w:multiLevelType w:val="hybridMultilevel"/>
    <w:tmpl w:val="10AE5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278DD"/>
    <w:multiLevelType w:val="hybridMultilevel"/>
    <w:tmpl w:val="2D7C5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86C72"/>
    <w:multiLevelType w:val="hybridMultilevel"/>
    <w:tmpl w:val="1610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17D1F"/>
    <w:multiLevelType w:val="hybridMultilevel"/>
    <w:tmpl w:val="64B4B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17564"/>
    <w:multiLevelType w:val="hybridMultilevel"/>
    <w:tmpl w:val="C9DE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D5926"/>
    <w:multiLevelType w:val="hybridMultilevel"/>
    <w:tmpl w:val="914E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24"/>
  </w:num>
  <w:num w:numId="4">
    <w:abstractNumId w:val="1"/>
  </w:num>
  <w:num w:numId="5">
    <w:abstractNumId w:val="18"/>
  </w:num>
  <w:num w:numId="6">
    <w:abstractNumId w:val="8"/>
  </w:num>
  <w:num w:numId="7">
    <w:abstractNumId w:val="14"/>
  </w:num>
  <w:num w:numId="8">
    <w:abstractNumId w:val="0"/>
  </w:num>
  <w:num w:numId="9">
    <w:abstractNumId w:val="20"/>
  </w:num>
  <w:num w:numId="10">
    <w:abstractNumId w:val="23"/>
  </w:num>
  <w:num w:numId="11">
    <w:abstractNumId w:val="7"/>
  </w:num>
  <w:num w:numId="12">
    <w:abstractNumId w:val="4"/>
  </w:num>
  <w:num w:numId="13">
    <w:abstractNumId w:val="17"/>
  </w:num>
  <w:num w:numId="14">
    <w:abstractNumId w:val="13"/>
  </w:num>
  <w:num w:numId="15">
    <w:abstractNumId w:val="22"/>
  </w:num>
  <w:num w:numId="16">
    <w:abstractNumId w:val="9"/>
  </w:num>
  <w:num w:numId="17">
    <w:abstractNumId w:val="6"/>
  </w:num>
  <w:num w:numId="18">
    <w:abstractNumId w:val="10"/>
  </w:num>
  <w:num w:numId="19">
    <w:abstractNumId w:val="19"/>
  </w:num>
  <w:num w:numId="20">
    <w:abstractNumId w:val="11"/>
  </w:num>
  <w:num w:numId="21">
    <w:abstractNumId w:val="21"/>
  </w:num>
  <w:num w:numId="22">
    <w:abstractNumId w:val="15"/>
  </w:num>
  <w:num w:numId="23">
    <w:abstractNumId w:val="5"/>
  </w:num>
  <w:num w:numId="24">
    <w:abstractNumId w:val="16"/>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DB"/>
    <w:rsid w:val="001158E2"/>
    <w:rsid w:val="00143D8F"/>
    <w:rsid w:val="001678ED"/>
    <w:rsid w:val="002023D8"/>
    <w:rsid w:val="00223DBF"/>
    <w:rsid w:val="002263E0"/>
    <w:rsid w:val="0023377D"/>
    <w:rsid w:val="00244BEF"/>
    <w:rsid w:val="00270C05"/>
    <w:rsid w:val="002D00D5"/>
    <w:rsid w:val="003305A5"/>
    <w:rsid w:val="003624EC"/>
    <w:rsid w:val="003729DB"/>
    <w:rsid w:val="003768E4"/>
    <w:rsid w:val="003A6CFA"/>
    <w:rsid w:val="003C5B66"/>
    <w:rsid w:val="003C7DBE"/>
    <w:rsid w:val="003D1400"/>
    <w:rsid w:val="00405D10"/>
    <w:rsid w:val="004379E3"/>
    <w:rsid w:val="0044701D"/>
    <w:rsid w:val="004669B9"/>
    <w:rsid w:val="004669F4"/>
    <w:rsid w:val="004A18CE"/>
    <w:rsid w:val="004A2AC3"/>
    <w:rsid w:val="00502877"/>
    <w:rsid w:val="00533A17"/>
    <w:rsid w:val="005B29D7"/>
    <w:rsid w:val="0061320B"/>
    <w:rsid w:val="006379B7"/>
    <w:rsid w:val="0067542E"/>
    <w:rsid w:val="006838A6"/>
    <w:rsid w:val="00694963"/>
    <w:rsid w:val="006B5A0D"/>
    <w:rsid w:val="006C7600"/>
    <w:rsid w:val="006E344C"/>
    <w:rsid w:val="0070154C"/>
    <w:rsid w:val="00702621"/>
    <w:rsid w:val="007101F5"/>
    <w:rsid w:val="00753448"/>
    <w:rsid w:val="00775721"/>
    <w:rsid w:val="008275B3"/>
    <w:rsid w:val="008437EE"/>
    <w:rsid w:val="008616B2"/>
    <w:rsid w:val="00925E06"/>
    <w:rsid w:val="00931731"/>
    <w:rsid w:val="0093253F"/>
    <w:rsid w:val="0093684E"/>
    <w:rsid w:val="00942A1E"/>
    <w:rsid w:val="00967453"/>
    <w:rsid w:val="00970650"/>
    <w:rsid w:val="00983147"/>
    <w:rsid w:val="0099728D"/>
    <w:rsid w:val="009A6019"/>
    <w:rsid w:val="009B4444"/>
    <w:rsid w:val="009B763E"/>
    <w:rsid w:val="009C36BD"/>
    <w:rsid w:val="009C6168"/>
    <w:rsid w:val="009F3321"/>
    <w:rsid w:val="00A30ABB"/>
    <w:rsid w:val="00A51031"/>
    <w:rsid w:val="00A64741"/>
    <w:rsid w:val="00A84F14"/>
    <w:rsid w:val="00A9646C"/>
    <w:rsid w:val="00A96811"/>
    <w:rsid w:val="00AE728B"/>
    <w:rsid w:val="00B5044A"/>
    <w:rsid w:val="00B559E5"/>
    <w:rsid w:val="00B81A1B"/>
    <w:rsid w:val="00BB55C6"/>
    <w:rsid w:val="00BC7C58"/>
    <w:rsid w:val="00BD4D2C"/>
    <w:rsid w:val="00C11C1D"/>
    <w:rsid w:val="00C6612E"/>
    <w:rsid w:val="00C66A5E"/>
    <w:rsid w:val="00C82BDB"/>
    <w:rsid w:val="00CB4B62"/>
    <w:rsid w:val="00CD086F"/>
    <w:rsid w:val="00CF4832"/>
    <w:rsid w:val="00D16101"/>
    <w:rsid w:val="00D17C6A"/>
    <w:rsid w:val="00D27B65"/>
    <w:rsid w:val="00D43740"/>
    <w:rsid w:val="00D47330"/>
    <w:rsid w:val="00D50D43"/>
    <w:rsid w:val="00D5387B"/>
    <w:rsid w:val="00D8184A"/>
    <w:rsid w:val="00DA2FDE"/>
    <w:rsid w:val="00DD14C2"/>
    <w:rsid w:val="00E10D17"/>
    <w:rsid w:val="00E758E9"/>
    <w:rsid w:val="00ED3655"/>
    <w:rsid w:val="00EE7314"/>
    <w:rsid w:val="00F93DFC"/>
    <w:rsid w:val="00FC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4FF3"/>
  <w15:chartTrackingRefBased/>
  <w15:docId w15:val="{76890E57-39E7-45AA-933C-DF9A5BE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DB"/>
    <w:pPr>
      <w:ind w:left="720"/>
      <w:contextualSpacing/>
    </w:pPr>
  </w:style>
  <w:style w:type="character" w:styleId="Strong">
    <w:name w:val="Strong"/>
    <w:basedOn w:val="DefaultParagraphFont"/>
    <w:uiPriority w:val="22"/>
    <w:qFormat/>
    <w:rsid w:val="006C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Horner</dc:creator>
  <cp:keywords/>
  <dc:description/>
  <cp:lastModifiedBy>Aidan Horner</cp:lastModifiedBy>
  <cp:revision>11</cp:revision>
  <dcterms:created xsi:type="dcterms:W3CDTF">2022-07-12T10:05:00Z</dcterms:created>
  <dcterms:modified xsi:type="dcterms:W3CDTF">2022-07-12T11:08:00Z</dcterms:modified>
</cp:coreProperties>
</file>