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E3D" w:rsidRPr="0042152F" w:rsidRDefault="00873E3D" w:rsidP="00A603B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42152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Review Registered Report Stage 1</w:t>
      </w:r>
    </w:p>
    <w:p w:rsidR="00873E3D" w:rsidRPr="0042152F" w:rsidRDefault="00873E3D" w:rsidP="00A603B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42152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“Neuroanatomical correlates of system-justifying ideologies: A pre-registered voxel-based morphometry study on right-wing authoritarianism and social dominance </w:t>
      </w:r>
      <w:proofErr w:type="spellStart"/>
      <w:r w:rsidRPr="0042152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orientiation</w:t>
      </w:r>
      <w:proofErr w:type="spellEnd"/>
      <w:r w:rsidRPr="0042152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” (</w:t>
      </w:r>
      <w:proofErr w:type="spellStart"/>
      <w:r w:rsidRPr="0042152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Balagtas</w:t>
      </w:r>
      <w:proofErr w:type="spellEnd"/>
      <w:r w:rsidRPr="0042152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et al.)</w:t>
      </w:r>
    </w:p>
    <w:p w:rsidR="00873E3D" w:rsidRDefault="00A603B2" w:rsidP="00A603B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603B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1A. </w:t>
      </w:r>
      <w:proofErr w:type="gramStart"/>
      <w:r w:rsidRPr="00A603B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The</w:t>
      </w:r>
      <w:proofErr w:type="gramEnd"/>
      <w:r w:rsidRPr="00A603B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scientific validity of the research question(s).</w:t>
      </w:r>
      <w:r w:rsidRPr="00A603B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873E3D" w:rsidRDefault="00873E3D" w:rsidP="00A603B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The authors investigate neuroanatomical correlates of system-justifyin</w:t>
      </w:r>
      <w:r w:rsidR="004215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g ideologies, i.e.,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trait measures of social dominance </w:t>
      </w:r>
      <w:r w:rsidR="000053B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(SDO)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and right-wing authoritarianism</w:t>
      </w:r>
      <w:r w:rsidR="000053B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(RWA)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This research question is scientifically justifiable and derived from existing theories. Furthermore, it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is defined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with sufficient precision as to be answerable through quantitative research. It also falls with</w:t>
      </w:r>
      <w:r w:rsidR="00EA4F6A">
        <w:rPr>
          <w:rFonts w:ascii="Times New Roman" w:eastAsia="Times New Roman" w:hAnsi="Times New Roman" w:cs="Times New Roman"/>
          <w:sz w:val="24"/>
          <w:szCs w:val="24"/>
          <w:lang w:val="en-US"/>
        </w:rPr>
        <w:t>in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established ethical norms. </w:t>
      </w:r>
    </w:p>
    <w:p w:rsidR="00873E3D" w:rsidRDefault="00A603B2" w:rsidP="00A603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A603B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1B. </w:t>
      </w:r>
      <w:proofErr w:type="gramStart"/>
      <w:r w:rsidRPr="00A603B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The</w:t>
      </w:r>
      <w:proofErr w:type="gramEnd"/>
      <w:r w:rsidRPr="00A603B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logic, rationale, and plausibility of the proposed hypotheses, as applicable. </w:t>
      </w:r>
    </w:p>
    <w:p w:rsidR="00873E3D" w:rsidRPr="00EA4F6A" w:rsidRDefault="00873E3D" w:rsidP="00EA4F6A">
      <w:pPr>
        <w:pStyle w:val="berschrift1"/>
        <w:rPr>
          <w:b w:val="0"/>
          <w:bCs w:val="0"/>
          <w:kern w:val="0"/>
          <w:sz w:val="24"/>
          <w:szCs w:val="24"/>
        </w:rPr>
      </w:pPr>
      <w:r w:rsidRPr="00EA4F6A">
        <w:rPr>
          <w:b w:val="0"/>
          <w:bCs w:val="0"/>
          <w:kern w:val="0"/>
          <w:sz w:val="24"/>
          <w:szCs w:val="24"/>
        </w:rPr>
        <w:t xml:space="preserve">The authors state clear, directional hypotheses. </w:t>
      </w:r>
      <w:r w:rsidR="0042152F">
        <w:rPr>
          <w:b w:val="0"/>
          <w:bCs w:val="0"/>
          <w:kern w:val="0"/>
          <w:sz w:val="24"/>
          <w:szCs w:val="24"/>
        </w:rPr>
        <w:t>Yet, t</w:t>
      </w:r>
      <w:r w:rsidR="00EA4F6A" w:rsidRPr="00EA4F6A">
        <w:rPr>
          <w:b w:val="0"/>
          <w:bCs w:val="0"/>
          <w:kern w:val="0"/>
          <w:sz w:val="24"/>
          <w:szCs w:val="24"/>
        </w:rPr>
        <w:t xml:space="preserve">here is some additional literature that seems to be relevant for deriving the hypotheses (e.g. Baumgartner et al., 2014, </w:t>
      </w:r>
      <w:proofErr w:type="spellStart"/>
      <w:r w:rsidR="00EA4F6A" w:rsidRPr="00EA4F6A">
        <w:rPr>
          <w:b w:val="0"/>
          <w:bCs w:val="0"/>
          <w:kern w:val="0"/>
          <w:sz w:val="24"/>
          <w:szCs w:val="24"/>
        </w:rPr>
        <w:t>Neuroimage</w:t>
      </w:r>
      <w:proofErr w:type="spellEnd"/>
      <w:r w:rsidR="00EA4F6A" w:rsidRPr="00EA4F6A">
        <w:rPr>
          <w:b w:val="0"/>
          <w:bCs w:val="0"/>
          <w:kern w:val="0"/>
          <w:sz w:val="24"/>
          <w:szCs w:val="24"/>
        </w:rPr>
        <w:t xml:space="preserve">, </w:t>
      </w:r>
      <w:r w:rsidR="00EA4F6A">
        <w:rPr>
          <w:b w:val="0"/>
          <w:bCs w:val="0"/>
          <w:kern w:val="0"/>
          <w:sz w:val="24"/>
          <w:szCs w:val="24"/>
        </w:rPr>
        <w:t>“</w:t>
      </w:r>
      <w:r w:rsidR="00EA4F6A" w:rsidRPr="00EA4F6A">
        <w:rPr>
          <w:b w:val="0"/>
          <w:bCs w:val="0"/>
          <w:kern w:val="0"/>
          <w:sz w:val="24"/>
          <w:szCs w:val="24"/>
        </w:rPr>
        <w:t>Impartiality in humans is predicted by brain structure of dorsomedial prefrontal cortex</w:t>
      </w:r>
      <w:r w:rsidR="00EA4F6A">
        <w:rPr>
          <w:b w:val="0"/>
          <w:bCs w:val="0"/>
          <w:kern w:val="0"/>
          <w:sz w:val="24"/>
          <w:szCs w:val="24"/>
        </w:rPr>
        <w:t>”</w:t>
      </w:r>
      <w:r w:rsidR="00EA4F6A" w:rsidRPr="00EA4F6A">
        <w:rPr>
          <w:b w:val="0"/>
          <w:bCs w:val="0"/>
          <w:kern w:val="0"/>
          <w:sz w:val="24"/>
          <w:szCs w:val="24"/>
        </w:rPr>
        <w:t xml:space="preserve">). </w:t>
      </w:r>
      <w:r w:rsidRPr="00EA4F6A">
        <w:rPr>
          <w:b w:val="0"/>
          <w:bCs w:val="0"/>
          <w:kern w:val="0"/>
          <w:sz w:val="24"/>
          <w:szCs w:val="24"/>
        </w:rPr>
        <w:t xml:space="preserve">While I found the direction of these hypotheses reasonably deduced from previous literature, I </w:t>
      </w:r>
      <w:r w:rsidR="000053B8" w:rsidRPr="00EA4F6A">
        <w:rPr>
          <w:b w:val="0"/>
          <w:bCs w:val="0"/>
          <w:kern w:val="0"/>
          <w:sz w:val="24"/>
          <w:szCs w:val="24"/>
        </w:rPr>
        <w:t xml:space="preserve">was a bit confused </w:t>
      </w:r>
      <w:r w:rsidR="00066E73" w:rsidRPr="00EA4F6A">
        <w:rPr>
          <w:b w:val="0"/>
          <w:bCs w:val="0"/>
          <w:kern w:val="0"/>
          <w:sz w:val="24"/>
          <w:szCs w:val="24"/>
        </w:rPr>
        <w:t xml:space="preserve">regarding the </w:t>
      </w:r>
      <w:r w:rsidR="0042152F">
        <w:rPr>
          <w:b w:val="0"/>
          <w:bCs w:val="0"/>
          <w:kern w:val="0"/>
          <w:sz w:val="24"/>
          <w:szCs w:val="24"/>
        </w:rPr>
        <w:t xml:space="preserve">underlying </w:t>
      </w:r>
      <w:proofErr w:type="spellStart"/>
      <w:r w:rsidR="00066E73" w:rsidRPr="00EA4F6A">
        <w:rPr>
          <w:b w:val="0"/>
          <w:bCs w:val="0"/>
          <w:kern w:val="0"/>
          <w:sz w:val="24"/>
          <w:szCs w:val="24"/>
        </w:rPr>
        <w:t>unidimensionality</w:t>
      </w:r>
      <w:proofErr w:type="spellEnd"/>
      <w:r w:rsidR="00066E73" w:rsidRPr="00EA4F6A">
        <w:rPr>
          <w:b w:val="0"/>
          <w:bCs w:val="0"/>
          <w:kern w:val="0"/>
          <w:sz w:val="24"/>
          <w:szCs w:val="24"/>
        </w:rPr>
        <w:t xml:space="preserve"> and the expected correlation between SDO and RWA.  If the correlation among these measures depends so heavily on the cultural/political environment, is </w:t>
      </w:r>
      <w:proofErr w:type="gramStart"/>
      <w:r w:rsidR="00066E73" w:rsidRPr="00EA4F6A">
        <w:rPr>
          <w:b w:val="0"/>
          <w:bCs w:val="0"/>
          <w:kern w:val="0"/>
          <w:sz w:val="24"/>
          <w:szCs w:val="24"/>
        </w:rPr>
        <w:t>it</w:t>
      </w:r>
      <w:proofErr w:type="gramEnd"/>
      <w:r w:rsidR="00066E73" w:rsidRPr="00EA4F6A">
        <w:rPr>
          <w:b w:val="0"/>
          <w:bCs w:val="0"/>
          <w:kern w:val="0"/>
          <w:sz w:val="24"/>
          <w:szCs w:val="24"/>
        </w:rPr>
        <w:t xml:space="preserve"> then plausible to expect a common </w:t>
      </w:r>
      <w:r w:rsidR="0042152F">
        <w:rPr>
          <w:b w:val="0"/>
          <w:bCs w:val="0"/>
          <w:kern w:val="0"/>
          <w:sz w:val="24"/>
          <w:szCs w:val="24"/>
        </w:rPr>
        <w:t>evolutionary/</w:t>
      </w:r>
      <w:r w:rsidR="00066E73" w:rsidRPr="00EA4F6A">
        <w:rPr>
          <w:b w:val="0"/>
          <w:bCs w:val="0"/>
          <w:kern w:val="0"/>
          <w:sz w:val="24"/>
          <w:szCs w:val="24"/>
        </w:rPr>
        <w:t>biological basis of these two constructs?</w:t>
      </w:r>
      <w:r w:rsidR="0042152F">
        <w:rPr>
          <w:b w:val="0"/>
          <w:bCs w:val="0"/>
          <w:kern w:val="0"/>
          <w:sz w:val="24"/>
          <w:szCs w:val="24"/>
        </w:rPr>
        <w:t xml:space="preserve"> Maybe the authors could clarify this issue. </w:t>
      </w:r>
      <w:bookmarkStart w:id="0" w:name="_GoBack"/>
      <w:bookmarkEnd w:id="0"/>
    </w:p>
    <w:p w:rsidR="00066E73" w:rsidRDefault="00A603B2" w:rsidP="00A603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A603B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1C. The soundness and feasibility of the methodology and analysis pipeline (including statistical power analysis or alternative sampling plans where applicable). </w:t>
      </w:r>
    </w:p>
    <w:p w:rsidR="00066E73" w:rsidRPr="00EA4F6A" w:rsidRDefault="00EA4F6A" w:rsidP="00A603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EA4F6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In total, I found the methodology and analysis pipeline sound and feasible.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The authors have provided a reasonable justification for choosing this sample size. </w:t>
      </w:r>
      <w:r w:rsidRPr="00EA4F6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However, I think the authors should add some details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to their analysis plan </w:t>
      </w:r>
      <w:r w:rsidRPr="00EA4F6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(see 1D). </w:t>
      </w:r>
    </w:p>
    <w:p w:rsidR="00066E73" w:rsidRDefault="00A603B2" w:rsidP="00A603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A603B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1D. </w:t>
      </w:r>
      <w:proofErr w:type="gramStart"/>
      <w:r w:rsidRPr="00A603B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Whether</w:t>
      </w:r>
      <w:proofErr w:type="gramEnd"/>
      <w:r w:rsidRPr="00A603B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the clarity and degree of methodological detail is sufficient to closely replicate the proposed study procedures and analysis pipeline and to prevent undisclosed flexibility in the procedures and analyses. </w:t>
      </w:r>
    </w:p>
    <w:p w:rsidR="00066E73" w:rsidRPr="00EA4F6A" w:rsidRDefault="00066E73" w:rsidP="00A603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EA4F6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I was missing some details regarding the ROI-definition and statistical analysis. How exactly will the ROIs </w:t>
      </w:r>
      <w:proofErr w:type="gramStart"/>
      <w:r w:rsidRPr="00EA4F6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be defined</w:t>
      </w:r>
      <w:proofErr w:type="gramEnd"/>
      <w:r w:rsidRPr="00EA4F6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(e.g. which atlas will be used)? How do the authors plan to test</w:t>
      </w:r>
      <w:r w:rsidR="00EA4F6A" w:rsidRPr="00EA4F6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their hypotheses? Could they please specific how they will perform their “ROI multiple regression analysis”? Do the authors expect differences between </w:t>
      </w:r>
      <w:proofErr w:type="gramStart"/>
      <w:r w:rsidR="00EA4F6A" w:rsidRPr="00EA4F6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gender</w:t>
      </w:r>
      <w:proofErr w:type="gramEnd"/>
      <w:r w:rsidR="00EA4F6A" w:rsidRPr="00EA4F6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? </w:t>
      </w:r>
      <w:proofErr w:type="gramStart"/>
      <w:r w:rsidR="00EA4F6A" w:rsidRPr="00EA4F6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Why not including gender as an additional covariate?</w:t>
      </w:r>
      <w:proofErr w:type="gramEnd"/>
      <w:r w:rsidR="00EA4F6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How exactly will the GMV be calculated (e.g., which software will be used)?</w:t>
      </w:r>
    </w:p>
    <w:p w:rsidR="00066E73" w:rsidRDefault="00A603B2" w:rsidP="00A603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A603B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1E. Whether the authors have considered sufficient outcome-neutral conditions (e.g. absence of floor or ceiling effects; positive controls; other quality checks) for ensuring that the obtained results are able to test the stated hypotheses or answer the stated research question(s). </w:t>
      </w:r>
    </w:p>
    <w:p w:rsidR="0042152F" w:rsidRPr="0042152F" w:rsidRDefault="0042152F" w:rsidP="00A603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42152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Not applicable. </w:t>
      </w:r>
    </w:p>
    <w:p w:rsidR="006B327E" w:rsidRPr="00A603B2" w:rsidRDefault="0042152F">
      <w:pPr>
        <w:rPr>
          <w:lang w:val="en-US"/>
        </w:rPr>
      </w:pPr>
    </w:p>
    <w:sectPr w:rsidR="006B327E" w:rsidRPr="00A603B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402673"/>
    <w:multiLevelType w:val="multilevel"/>
    <w:tmpl w:val="715E9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3B2"/>
    <w:rsid w:val="000053B8"/>
    <w:rsid w:val="00066E73"/>
    <w:rsid w:val="002701FE"/>
    <w:rsid w:val="0042152F"/>
    <w:rsid w:val="006768A0"/>
    <w:rsid w:val="00873E3D"/>
    <w:rsid w:val="008E7C1B"/>
    <w:rsid w:val="0093344F"/>
    <w:rsid w:val="00A603B2"/>
    <w:rsid w:val="00D3772E"/>
    <w:rsid w:val="00EA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718A7"/>
  <w15:chartTrackingRefBased/>
  <w15:docId w15:val="{C73455DA-E713-4B09-A02D-0E29F0BF1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EA4F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A4F6A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1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79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Schiller, Bastian</dc:creator>
  <cp:keywords/>
  <dc:description/>
  <cp:lastModifiedBy>Schiller, Bastian</cp:lastModifiedBy>
  <cp:revision>5</cp:revision>
  <dcterms:created xsi:type="dcterms:W3CDTF">2021-10-29T15:20:00Z</dcterms:created>
  <dcterms:modified xsi:type="dcterms:W3CDTF">2021-11-01T17:25:00Z</dcterms:modified>
</cp:coreProperties>
</file>