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115D" w14:textId="77777777" w:rsidR="00FA2C84" w:rsidRPr="00FA2C84" w:rsidRDefault="00FA2C84" w:rsidP="00FA2C84">
      <w:pPr>
        <w:spacing w:after="120"/>
        <w:rPr>
          <w:rFonts w:ascii="Arial" w:hAnsi="Arial" w:cs="Arial"/>
          <w:b/>
          <w:bCs/>
          <w:sz w:val="24"/>
          <w:szCs w:val="24"/>
        </w:rPr>
      </w:pPr>
      <w:r w:rsidRPr="00FA2C84">
        <w:rPr>
          <w:rFonts w:ascii="Arial" w:hAnsi="Arial" w:cs="Arial"/>
          <w:b/>
          <w:bCs/>
          <w:sz w:val="24"/>
          <w:szCs w:val="24"/>
        </w:rPr>
        <w:t>Peer review of “</w:t>
      </w:r>
      <w:r w:rsidRPr="00FA2C84">
        <w:rPr>
          <w:rFonts w:ascii="Arial" w:hAnsi="Arial" w:cs="Arial"/>
          <w:b/>
          <w:bCs/>
          <w:sz w:val="24"/>
          <w:szCs w:val="24"/>
        </w:rPr>
        <w:t>A systematic review of social connection inventories</w:t>
      </w:r>
      <w:r w:rsidRPr="00FA2C84">
        <w:rPr>
          <w:rFonts w:ascii="Arial" w:hAnsi="Arial" w:cs="Arial"/>
          <w:b/>
          <w:bCs/>
          <w:sz w:val="24"/>
          <w:szCs w:val="24"/>
        </w:rPr>
        <w:t xml:space="preserve">” </w:t>
      </w:r>
    </w:p>
    <w:p w14:paraId="0936EC36" w14:textId="77777777" w:rsidR="00BA6166" w:rsidRPr="00FA2C84" w:rsidRDefault="00D46E7D" w:rsidP="00FA2C84">
      <w:pPr>
        <w:spacing w:after="120"/>
        <w:rPr>
          <w:rFonts w:ascii="Arial" w:hAnsi="Arial" w:cs="Arial"/>
          <w:sz w:val="24"/>
          <w:szCs w:val="24"/>
        </w:rPr>
      </w:pPr>
      <w:r w:rsidRPr="00FA2C84">
        <w:rPr>
          <w:rFonts w:ascii="Arial" w:hAnsi="Arial" w:cs="Arial"/>
          <w:sz w:val="24"/>
          <w:szCs w:val="24"/>
        </w:rPr>
        <w:t xml:space="preserve">I found this paper interesting to read and reflect on. It appears </w:t>
      </w:r>
      <w:proofErr w:type="gramStart"/>
      <w:r w:rsidRPr="00FA2C84">
        <w:rPr>
          <w:rFonts w:ascii="Arial" w:hAnsi="Arial" w:cs="Arial"/>
          <w:sz w:val="24"/>
          <w:szCs w:val="24"/>
        </w:rPr>
        <w:t>systematic, and</w:t>
      </w:r>
      <w:proofErr w:type="gramEnd"/>
      <w:r w:rsidRPr="00FA2C84">
        <w:rPr>
          <w:rFonts w:ascii="Arial" w:hAnsi="Arial" w:cs="Arial"/>
          <w:sz w:val="24"/>
          <w:szCs w:val="24"/>
        </w:rPr>
        <w:t xml:space="preserve"> could make a worthwhile contribution to the field. </w:t>
      </w:r>
      <w:r w:rsidR="00FA2C84">
        <w:rPr>
          <w:rFonts w:ascii="Arial" w:hAnsi="Arial" w:cs="Arial"/>
          <w:sz w:val="24"/>
          <w:szCs w:val="24"/>
        </w:rPr>
        <w:t>However, t</w:t>
      </w:r>
      <w:r w:rsidRPr="00FA2C84">
        <w:rPr>
          <w:rFonts w:ascii="Arial" w:hAnsi="Arial" w:cs="Arial"/>
          <w:sz w:val="24"/>
          <w:szCs w:val="24"/>
        </w:rPr>
        <w:t xml:space="preserve">here were </w:t>
      </w:r>
      <w:r w:rsidR="00FA2C84">
        <w:rPr>
          <w:rFonts w:ascii="Arial" w:hAnsi="Arial" w:cs="Arial"/>
          <w:sz w:val="24"/>
          <w:szCs w:val="24"/>
        </w:rPr>
        <w:t>several</w:t>
      </w:r>
      <w:r w:rsidRPr="00FA2C84">
        <w:rPr>
          <w:rFonts w:ascii="Arial" w:hAnsi="Arial" w:cs="Arial"/>
          <w:sz w:val="24"/>
          <w:szCs w:val="24"/>
        </w:rPr>
        <w:t xml:space="preserve"> issues that occurred to me as I read, which I outline below.</w:t>
      </w:r>
    </w:p>
    <w:p w14:paraId="1B109BC7" w14:textId="77777777" w:rsidR="002B29CF" w:rsidRPr="00FA2C84" w:rsidRDefault="002B29CF" w:rsidP="00FA2C84">
      <w:pPr>
        <w:spacing w:after="120"/>
        <w:rPr>
          <w:rFonts w:ascii="Arial" w:hAnsi="Arial" w:cs="Arial"/>
          <w:b/>
          <w:bCs/>
          <w:sz w:val="24"/>
          <w:szCs w:val="24"/>
        </w:rPr>
      </w:pPr>
      <w:r w:rsidRPr="00FA2C84">
        <w:rPr>
          <w:rFonts w:ascii="Arial" w:hAnsi="Arial" w:cs="Arial"/>
          <w:b/>
          <w:bCs/>
          <w:sz w:val="24"/>
          <w:szCs w:val="24"/>
        </w:rPr>
        <w:t>Introduction</w:t>
      </w:r>
    </w:p>
    <w:p w14:paraId="6734D1B2" w14:textId="77777777" w:rsidR="00D46E7D" w:rsidRPr="00FA2C84" w:rsidRDefault="00D46E7D" w:rsidP="00FA2C84">
      <w:pPr>
        <w:pStyle w:val="ListParagraph"/>
        <w:numPr>
          <w:ilvl w:val="0"/>
          <w:numId w:val="1"/>
        </w:numPr>
        <w:spacing w:after="120"/>
        <w:rPr>
          <w:rFonts w:ascii="Arial" w:hAnsi="Arial" w:cs="Arial"/>
          <w:sz w:val="24"/>
          <w:szCs w:val="24"/>
        </w:rPr>
      </w:pPr>
      <w:r w:rsidRPr="00FA2C84">
        <w:rPr>
          <w:rFonts w:ascii="Arial" w:hAnsi="Arial" w:cs="Arial"/>
          <w:sz w:val="24"/>
          <w:szCs w:val="24"/>
        </w:rPr>
        <w:t>I felt the authors needed to define their understanding and approach to “social connection” earlier. For the first page and a half, “social connection” and “loneliness” are discussed loosely, and then aims of the review are stipulated – however, this is before “social connection” is defined. I think this</w:t>
      </w:r>
      <w:r w:rsidR="002B29CF" w:rsidRPr="00FA2C84">
        <w:rPr>
          <w:rFonts w:ascii="Arial" w:hAnsi="Arial" w:cs="Arial"/>
          <w:sz w:val="24"/>
          <w:szCs w:val="24"/>
        </w:rPr>
        <w:t xml:space="preserve"> </w:t>
      </w:r>
      <w:r w:rsidR="00FA2C84" w:rsidRPr="00FA2C84">
        <w:rPr>
          <w:rFonts w:ascii="Arial" w:hAnsi="Arial" w:cs="Arial"/>
          <w:sz w:val="24"/>
          <w:szCs w:val="24"/>
        </w:rPr>
        <w:t>definition</w:t>
      </w:r>
      <w:r w:rsidRPr="00FA2C84">
        <w:rPr>
          <w:rFonts w:ascii="Arial" w:hAnsi="Arial" w:cs="Arial"/>
          <w:sz w:val="24"/>
          <w:szCs w:val="24"/>
        </w:rPr>
        <w:t xml:space="preserve"> needs to </w:t>
      </w:r>
      <w:r w:rsidR="002B29CF" w:rsidRPr="00FA2C84">
        <w:rPr>
          <w:rFonts w:ascii="Arial" w:hAnsi="Arial" w:cs="Arial"/>
          <w:sz w:val="24"/>
          <w:szCs w:val="24"/>
        </w:rPr>
        <w:t>come</w:t>
      </w:r>
      <w:r w:rsidRPr="00FA2C84">
        <w:rPr>
          <w:rFonts w:ascii="Arial" w:hAnsi="Arial" w:cs="Arial"/>
          <w:sz w:val="24"/>
          <w:szCs w:val="24"/>
        </w:rPr>
        <w:t xml:space="preserve"> sooner, especially as the authors are focusing on a particular </w:t>
      </w:r>
      <w:r w:rsidR="00FA2C84" w:rsidRPr="00FA2C84">
        <w:rPr>
          <w:rFonts w:ascii="Arial" w:hAnsi="Arial" w:cs="Arial"/>
          <w:sz w:val="24"/>
          <w:szCs w:val="24"/>
        </w:rPr>
        <w:t>conceptualisation</w:t>
      </w:r>
      <w:r w:rsidRPr="00FA2C84">
        <w:rPr>
          <w:rFonts w:ascii="Arial" w:hAnsi="Arial" w:cs="Arial"/>
          <w:sz w:val="24"/>
          <w:szCs w:val="24"/>
        </w:rPr>
        <w:t xml:space="preserve"> of social connection (that of Holt-</w:t>
      </w:r>
      <w:proofErr w:type="spellStart"/>
      <w:r w:rsidRPr="00FA2C84">
        <w:rPr>
          <w:rFonts w:ascii="Arial" w:hAnsi="Arial" w:cs="Arial"/>
          <w:sz w:val="24"/>
          <w:szCs w:val="24"/>
        </w:rPr>
        <w:t>Lunstad</w:t>
      </w:r>
      <w:proofErr w:type="spellEnd"/>
      <w:r w:rsidRPr="00FA2C84">
        <w:rPr>
          <w:rFonts w:ascii="Arial" w:hAnsi="Arial" w:cs="Arial"/>
          <w:sz w:val="24"/>
          <w:szCs w:val="24"/>
        </w:rPr>
        <w:t xml:space="preserve">). I would recommend that the authors define this model as early as </w:t>
      </w:r>
      <w:proofErr w:type="gramStart"/>
      <w:r w:rsidRPr="00FA2C84">
        <w:rPr>
          <w:rFonts w:ascii="Arial" w:hAnsi="Arial" w:cs="Arial"/>
          <w:sz w:val="24"/>
          <w:szCs w:val="24"/>
        </w:rPr>
        <w:t>possible, and</w:t>
      </w:r>
      <w:proofErr w:type="gramEnd"/>
      <w:r w:rsidRPr="00FA2C84">
        <w:rPr>
          <w:rFonts w:ascii="Arial" w:hAnsi="Arial" w:cs="Arial"/>
          <w:sz w:val="24"/>
          <w:szCs w:val="24"/>
        </w:rPr>
        <w:t xml:space="preserve"> highlight its strengths and limitations.</w:t>
      </w:r>
    </w:p>
    <w:p w14:paraId="705D808A" w14:textId="77777777" w:rsidR="00D46E7D" w:rsidRPr="00FA2C84" w:rsidRDefault="00D46E7D" w:rsidP="00FA2C84">
      <w:pPr>
        <w:pStyle w:val="ListParagraph"/>
        <w:numPr>
          <w:ilvl w:val="0"/>
          <w:numId w:val="1"/>
        </w:numPr>
        <w:spacing w:after="120"/>
        <w:rPr>
          <w:rFonts w:ascii="Arial" w:hAnsi="Arial" w:cs="Arial"/>
          <w:sz w:val="24"/>
          <w:szCs w:val="24"/>
        </w:rPr>
      </w:pPr>
      <w:r w:rsidRPr="00FA2C84">
        <w:rPr>
          <w:rFonts w:ascii="Arial" w:hAnsi="Arial" w:cs="Arial"/>
          <w:sz w:val="24"/>
          <w:szCs w:val="24"/>
        </w:rPr>
        <w:t>I would also suggest that the authors consider any previous reviews drawing on this model.</w:t>
      </w:r>
      <w:r w:rsidR="002B29CF" w:rsidRPr="00FA2C84">
        <w:rPr>
          <w:rFonts w:ascii="Arial" w:hAnsi="Arial" w:cs="Arial"/>
          <w:sz w:val="24"/>
          <w:szCs w:val="24"/>
        </w:rPr>
        <w:t xml:space="preserve"> On p13, they mention some reviews in passing. I would suggest referencing any relevant reviews in the introduction, and highlighting what this review adds to those existing reviews.</w:t>
      </w:r>
      <w:r w:rsidRPr="00FA2C84">
        <w:rPr>
          <w:rFonts w:ascii="Arial" w:hAnsi="Arial" w:cs="Arial"/>
          <w:sz w:val="24"/>
          <w:szCs w:val="24"/>
        </w:rPr>
        <w:t xml:space="preserve"> </w:t>
      </w:r>
    </w:p>
    <w:p w14:paraId="4E191708" w14:textId="77777777" w:rsidR="002B29CF" w:rsidRPr="00FA2C84" w:rsidRDefault="002B29CF" w:rsidP="00FA2C84">
      <w:pPr>
        <w:spacing w:after="120"/>
        <w:rPr>
          <w:rFonts w:ascii="Arial" w:hAnsi="Arial" w:cs="Arial"/>
          <w:b/>
          <w:bCs/>
          <w:sz w:val="24"/>
          <w:szCs w:val="24"/>
        </w:rPr>
      </w:pPr>
      <w:r w:rsidRPr="00FA2C84">
        <w:rPr>
          <w:rFonts w:ascii="Arial" w:hAnsi="Arial" w:cs="Arial"/>
          <w:b/>
          <w:bCs/>
          <w:sz w:val="24"/>
          <w:szCs w:val="24"/>
        </w:rPr>
        <w:t>Methods</w:t>
      </w:r>
    </w:p>
    <w:p w14:paraId="33957323" w14:textId="77777777" w:rsidR="002B29CF" w:rsidRPr="00FA2C84" w:rsidRDefault="002B29CF" w:rsidP="00FA2C84">
      <w:pPr>
        <w:pStyle w:val="ListParagraph"/>
        <w:numPr>
          <w:ilvl w:val="0"/>
          <w:numId w:val="1"/>
        </w:numPr>
        <w:spacing w:after="120"/>
        <w:jc w:val="both"/>
        <w:rPr>
          <w:rFonts w:ascii="Arial" w:eastAsia="Times New Roman" w:hAnsi="Arial" w:cs="Arial"/>
          <w:sz w:val="24"/>
          <w:szCs w:val="24"/>
        </w:rPr>
      </w:pPr>
      <w:r w:rsidRPr="00FA2C84">
        <w:rPr>
          <w:rFonts w:ascii="Arial" w:hAnsi="Arial" w:cs="Arial"/>
          <w:sz w:val="24"/>
          <w:szCs w:val="24"/>
        </w:rPr>
        <w:t xml:space="preserve">On p14, the authors provide definitions that they will use to </w:t>
      </w:r>
      <w:r w:rsidR="00FA2C84" w:rsidRPr="00FA2C84">
        <w:rPr>
          <w:rFonts w:ascii="Arial" w:hAnsi="Arial" w:cs="Arial"/>
          <w:sz w:val="24"/>
          <w:szCs w:val="24"/>
        </w:rPr>
        <w:t>categorise</w:t>
      </w:r>
      <w:r w:rsidRPr="00FA2C84">
        <w:rPr>
          <w:rFonts w:ascii="Arial" w:hAnsi="Arial" w:cs="Arial"/>
          <w:sz w:val="24"/>
          <w:szCs w:val="24"/>
        </w:rPr>
        <w:t xml:space="preserve"> whether measures are assessing structural, </w:t>
      </w:r>
      <w:proofErr w:type="gramStart"/>
      <w:r w:rsidRPr="00FA2C84">
        <w:rPr>
          <w:rFonts w:ascii="Arial" w:hAnsi="Arial" w:cs="Arial"/>
          <w:sz w:val="24"/>
          <w:szCs w:val="24"/>
        </w:rPr>
        <w:t>functional</w:t>
      </w:r>
      <w:proofErr w:type="gramEnd"/>
      <w:r w:rsidRPr="00FA2C84">
        <w:rPr>
          <w:rFonts w:ascii="Arial" w:hAnsi="Arial" w:cs="Arial"/>
          <w:sz w:val="24"/>
          <w:szCs w:val="24"/>
        </w:rPr>
        <w:t xml:space="preserve"> and qualitative aspects of social connection. The definitio</w:t>
      </w:r>
      <w:r w:rsidR="00FA2C84">
        <w:rPr>
          <w:rFonts w:ascii="Arial" w:hAnsi="Arial" w:cs="Arial"/>
          <w:sz w:val="24"/>
          <w:szCs w:val="24"/>
        </w:rPr>
        <w:t>n</w:t>
      </w:r>
      <w:r w:rsidRPr="00FA2C84">
        <w:rPr>
          <w:rFonts w:ascii="Arial" w:hAnsi="Arial" w:cs="Arial"/>
          <w:sz w:val="24"/>
          <w:szCs w:val="24"/>
        </w:rPr>
        <w:t xml:space="preserve"> of functional aspects reads “</w:t>
      </w:r>
      <w:r w:rsidRPr="00FA2C84">
        <w:rPr>
          <w:rFonts w:ascii="Arial" w:eastAsia="Times New Roman" w:hAnsi="Arial" w:cs="Arial"/>
          <w:sz w:val="24"/>
          <w:szCs w:val="24"/>
        </w:rPr>
        <w:t>A sense of connection that results from actual or perceived support or inclusion.</w:t>
      </w:r>
      <w:r w:rsidRPr="00FA2C84">
        <w:rPr>
          <w:rFonts w:ascii="Arial" w:eastAsia="Times New Roman" w:hAnsi="Arial" w:cs="Arial"/>
          <w:sz w:val="24"/>
          <w:szCs w:val="24"/>
        </w:rPr>
        <w:t>” The definition of qualitative aspects reads “</w:t>
      </w:r>
      <w:r w:rsidRPr="00FA2C84">
        <w:rPr>
          <w:rFonts w:ascii="Arial" w:eastAsia="Times New Roman" w:hAnsi="Arial" w:cs="Arial"/>
          <w:sz w:val="24"/>
          <w:szCs w:val="24"/>
        </w:rPr>
        <w:t>The sense of connection to others that is based on positive and negative qualities</w:t>
      </w:r>
      <w:r w:rsidRPr="00FA2C84">
        <w:rPr>
          <w:rFonts w:ascii="Arial" w:eastAsia="Times New Roman" w:hAnsi="Arial" w:cs="Arial"/>
          <w:sz w:val="24"/>
          <w:szCs w:val="24"/>
        </w:rPr>
        <w:t xml:space="preserve">.” I am curious how confident the authors feel in clearly distinguishing functional and qualitative indicators of social connection </w:t>
      </w:r>
      <w:r w:rsidR="00FA2C84">
        <w:rPr>
          <w:rFonts w:ascii="Arial" w:eastAsia="Times New Roman" w:hAnsi="Arial" w:cs="Arial"/>
          <w:sz w:val="24"/>
          <w:szCs w:val="24"/>
        </w:rPr>
        <w:t xml:space="preserve">on these grounds, </w:t>
      </w:r>
      <w:r w:rsidRPr="00FA2C84">
        <w:rPr>
          <w:rFonts w:ascii="Arial" w:eastAsia="Times New Roman" w:hAnsi="Arial" w:cs="Arial"/>
          <w:sz w:val="24"/>
          <w:szCs w:val="24"/>
        </w:rPr>
        <w:t xml:space="preserve">as these similar </w:t>
      </w:r>
      <w:r w:rsidR="00FA2C84" w:rsidRPr="00FA2C84">
        <w:rPr>
          <w:rFonts w:ascii="Arial" w:eastAsia="Times New Roman" w:hAnsi="Arial" w:cs="Arial"/>
          <w:sz w:val="24"/>
          <w:szCs w:val="24"/>
        </w:rPr>
        <w:t>definitions</w:t>
      </w:r>
      <w:r w:rsidRPr="00FA2C84">
        <w:rPr>
          <w:rFonts w:ascii="Arial" w:eastAsia="Times New Roman" w:hAnsi="Arial" w:cs="Arial"/>
          <w:sz w:val="24"/>
          <w:szCs w:val="24"/>
        </w:rPr>
        <w:t xml:space="preserve"> to me. </w:t>
      </w:r>
      <w:r w:rsidRPr="00FA2C84">
        <w:rPr>
          <w:rFonts w:ascii="Arial" w:eastAsia="Times New Roman" w:hAnsi="Arial" w:cs="Arial"/>
          <w:sz w:val="24"/>
          <w:szCs w:val="24"/>
        </w:rPr>
        <w:t xml:space="preserve"> </w:t>
      </w:r>
    </w:p>
    <w:p w14:paraId="076EC868" w14:textId="77777777" w:rsidR="002B29CF" w:rsidRPr="00FA2C84" w:rsidRDefault="002B29CF" w:rsidP="00FA2C84">
      <w:pPr>
        <w:pStyle w:val="ListParagraph"/>
        <w:numPr>
          <w:ilvl w:val="0"/>
          <w:numId w:val="1"/>
        </w:numPr>
        <w:spacing w:after="120"/>
        <w:rPr>
          <w:rFonts w:ascii="Arial" w:hAnsi="Arial" w:cs="Arial"/>
          <w:sz w:val="24"/>
          <w:szCs w:val="24"/>
        </w:rPr>
      </w:pPr>
      <w:r w:rsidRPr="00FA2C84">
        <w:rPr>
          <w:rFonts w:ascii="Arial" w:hAnsi="Arial" w:cs="Arial"/>
          <w:sz w:val="24"/>
          <w:szCs w:val="24"/>
        </w:rPr>
        <w:t xml:space="preserve">Across lines 258-263 (p15), the authors state some search steps they will carry out to ensure the search results are reproducible for the structural indicators. </w:t>
      </w:r>
      <w:r w:rsidR="00AF18A4" w:rsidRPr="00FA2C84">
        <w:rPr>
          <w:rFonts w:ascii="Arial" w:hAnsi="Arial" w:cs="Arial"/>
          <w:sz w:val="24"/>
          <w:szCs w:val="24"/>
        </w:rPr>
        <w:t>I did not understand how these steps will ensure reproducibility.</w:t>
      </w:r>
    </w:p>
    <w:p w14:paraId="400AE438" w14:textId="77777777" w:rsidR="00AF18A4" w:rsidRPr="00FA2C84" w:rsidRDefault="00AF18A4" w:rsidP="00FA2C84">
      <w:pPr>
        <w:pStyle w:val="ListParagraph"/>
        <w:numPr>
          <w:ilvl w:val="0"/>
          <w:numId w:val="1"/>
        </w:numPr>
        <w:spacing w:after="120"/>
        <w:rPr>
          <w:rFonts w:ascii="Arial" w:hAnsi="Arial" w:cs="Arial"/>
          <w:sz w:val="24"/>
          <w:szCs w:val="24"/>
        </w:rPr>
      </w:pPr>
      <w:r w:rsidRPr="00FA2C84">
        <w:rPr>
          <w:rFonts w:ascii="Arial" w:hAnsi="Arial" w:cs="Arial"/>
          <w:sz w:val="24"/>
          <w:szCs w:val="24"/>
        </w:rPr>
        <w:t xml:space="preserve">In review 1a, the authors require papers reporting on functional and qualitative indicators to involve development and/or validation of the measure, whereas </w:t>
      </w:r>
      <w:r w:rsidR="00FA2C84">
        <w:rPr>
          <w:rFonts w:ascii="Arial" w:hAnsi="Arial" w:cs="Arial"/>
          <w:sz w:val="24"/>
          <w:szCs w:val="24"/>
        </w:rPr>
        <w:t xml:space="preserve">for </w:t>
      </w:r>
      <w:r w:rsidRPr="00FA2C84">
        <w:rPr>
          <w:rFonts w:ascii="Arial" w:hAnsi="Arial" w:cs="Arial"/>
          <w:sz w:val="24"/>
          <w:szCs w:val="24"/>
        </w:rPr>
        <w:t>structural indictors</w:t>
      </w:r>
      <w:r w:rsidR="00FA2C84">
        <w:rPr>
          <w:rFonts w:ascii="Arial" w:hAnsi="Arial" w:cs="Arial"/>
          <w:sz w:val="24"/>
          <w:szCs w:val="24"/>
        </w:rPr>
        <w:t>, the measure</w:t>
      </w:r>
      <w:r w:rsidRPr="00FA2C84">
        <w:rPr>
          <w:rFonts w:ascii="Arial" w:hAnsi="Arial" w:cs="Arial"/>
          <w:sz w:val="24"/>
          <w:szCs w:val="24"/>
        </w:rPr>
        <w:t xml:space="preserve"> simply need</w:t>
      </w:r>
      <w:r w:rsidR="00FA2C84">
        <w:rPr>
          <w:rFonts w:ascii="Arial" w:hAnsi="Arial" w:cs="Arial"/>
          <w:sz w:val="24"/>
          <w:szCs w:val="24"/>
        </w:rPr>
        <w:t>s</w:t>
      </w:r>
      <w:r w:rsidRPr="00FA2C84">
        <w:rPr>
          <w:rFonts w:ascii="Arial" w:hAnsi="Arial" w:cs="Arial"/>
          <w:sz w:val="24"/>
          <w:szCs w:val="24"/>
        </w:rPr>
        <w:t xml:space="preserve"> to be included in the paper (although note that you state this is on lines 277-8 but then state something different on lines 302-3). </w:t>
      </w:r>
      <w:r w:rsidR="0066238A" w:rsidRPr="00FA2C84">
        <w:rPr>
          <w:rFonts w:ascii="Arial" w:hAnsi="Arial" w:cs="Arial"/>
          <w:sz w:val="24"/>
          <w:szCs w:val="24"/>
        </w:rPr>
        <w:t xml:space="preserve">This seems inconsistent to me, and I wonder if it will bias the kinds of measures you include in the final review. </w:t>
      </w:r>
      <w:r w:rsidRPr="00FA2C84">
        <w:rPr>
          <w:rFonts w:ascii="Arial" w:hAnsi="Arial" w:cs="Arial"/>
          <w:sz w:val="24"/>
          <w:szCs w:val="24"/>
        </w:rPr>
        <w:t xml:space="preserve">I understand </w:t>
      </w:r>
      <w:r w:rsidR="0066238A" w:rsidRPr="00FA2C84">
        <w:rPr>
          <w:rFonts w:ascii="Arial" w:hAnsi="Arial" w:cs="Arial"/>
          <w:sz w:val="24"/>
          <w:szCs w:val="24"/>
        </w:rPr>
        <w:t>your motivation for this –</w:t>
      </w:r>
      <w:r w:rsidRPr="00FA2C84">
        <w:rPr>
          <w:rFonts w:ascii="Arial" w:hAnsi="Arial" w:cs="Arial"/>
          <w:sz w:val="24"/>
          <w:szCs w:val="24"/>
        </w:rPr>
        <w:t xml:space="preserve"> structural indicators may be just a single question, and so you might not expect development/validation of the measure in a paper. </w:t>
      </w:r>
      <w:r w:rsidR="0066238A" w:rsidRPr="00FA2C84">
        <w:rPr>
          <w:rFonts w:ascii="Arial" w:hAnsi="Arial" w:cs="Arial"/>
          <w:sz w:val="24"/>
          <w:szCs w:val="24"/>
        </w:rPr>
        <w:t>Therefore</w:t>
      </w:r>
      <w:r w:rsidRPr="00FA2C84">
        <w:rPr>
          <w:rFonts w:ascii="Arial" w:hAnsi="Arial" w:cs="Arial"/>
          <w:sz w:val="24"/>
          <w:szCs w:val="24"/>
        </w:rPr>
        <w:t xml:space="preserve">, I wonder if you should just remove this criterion for all </w:t>
      </w:r>
      <w:r w:rsidR="00FA2C84" w:rsidRPr="00FA2C84">
        <w:rPr>
          <w:rFonts w:ascii="Arial" w:hAnsi="Arial" w:cs="Arial"/>
          <w:sz w:val="24"/>
          <w:szCs w:val="24"/>
        </w:rPr>
        <w:t>measures</w:t>
      </w:r>
      <w:r w:rsidRPr="00FA2C84">
        <w:rPr>
          <w:rFonts w:ascii="Arial" w:hAnsi="Arial" w:cs="Arial"/>
          <w:sz w:val="24"/>
          <w:szCs w:val="24"/>
        </w:rPr>
        <w:t xml:space="preserve"> in review 1 – i.e.</w:t>
      </w:r>
      <w:r w:rsidR="00FA2C84">
        <w:rPr>
          <w:rFonts w:ascii="Arial" w:hAnsi="Arial" w:cs="Arial"/>
          <w:sz w:val="24"/>
          <w:szCs w:val="24"/>
        </w:rPr>
        <w:t>,</w:t>
      </w:r>
      <w:r w:rsidRPr="00FA2C84">
        <w:rPr>
          <w:rFonts w:ascii="Arial" w:hAnsi="Arial" w:cs="Arial"/>
          <w:sz w:val="24"/>
          <w:szCs w:val="24"/>
        </w:rPr>
        <w:t xml:space="preserve"> the paper simply needs to measure the </w:t>
      </w:r>
      <w:r w:rsidR="00FA2C84" w:rsidRPr="00FA2C84">
        <w:rPr>
          <w:rFonts w:ascii="Arial" w:hAnsi="Arial" w:cs="Arial"/>
          <w:sz w:val="24"/>
          <w:szCs w:val="24"/>
        </w:rPr>
        <w:t>construct</w:t>
      </w:r>
      <w:r w:rsidR="0066238A" w:rsidRPr="00FA2C84">
        <w:rPr>
          <w:rFonts w:ascii="Arial" w:hAnsi="Arial" w:cs="Arial"/>
          <w:sz w:val="24"/>
          <w:szCs w:val="24"/>
        </w:rPr>
        <w:t xml:space="preserve"> and not necessarily involve psychometric testing of the measure</w:t>
      </w:r>
      <w:r w:rsidRPr="00FA2C84">
        <w:rPr>
          <w:rFonts w:ascii="Arial" w:hAnsi="Arial" w:cs="Arial"/>
          <w:sz w:val="24"/>
          <w:szCs w:val="24"/>
        </w:rPr>
        <w:t xml:space="preserve">? In review </w:t>
      </w:r>
      <w:r w:rsidR="0066238A" w:rsidRPr="00FA2C84">
        <w:rPr>
          <w:rFonts w:ascii="Arial" w:hAnsi="Arial" w:cs="Arial"/>
          <w:sz w:val="24"/>
          <w:szCs w:val="24"/>
        </w:rPr>
        <w:t>2</w:t>
      </w:r>
      <w:r w:rsidR="00FA2C84">
        <w:rPr>
          <w:rFonts w:ascii="Arial" w:hAnsi="Arial" w:cs="Arial"/>
          <w:sz w:val="24"/>
          <w:szCs w:val="24"/>
        </w:rPr>
        <w:t>a/b</w:t>
      </w:r>
      <w:r w:rsidRPr="00FA2C84">
        <w:rPr>
          <w:rFonts w:ascii="Arial" w:hAnsi="Arial" w:cs="Arial"/>
          <w:sz w:val="24"/>
          <w:szCs w:val="24"/>
        </w:rPr>
        <w:t>, you could then include this criterion (i.e.</w:t>
      </w:r>
      <w:r w:rsidR="00FA2C84">
        <w:rPr>
          <w:rFonts w:ascii="Arial" w:hAnsi="Arial" w:cs="Arial"/>
          <w:sz w:val="24"/>
          <w:szCs w:val="24"/>
        </w:rPr>
        <w:t>,</w:t>
      </w:r>
      <w:r w:rsidRPr="00FA2C84">
        <w:rPr>
          <w:rFonts w:ascii="Arial" w:hAnsi="Arial" w:cs="Arial"/>
          <w:sz w:val="24"/>
          <w:szCs w:val="24"/>
        </w:rPr>
        <w:t xml:space="preserve"> that the paper needs to be specifically focused on </w:t>
      </w:r>
      <w:r w:rsidR="00FA2C84">
        <w:rPr>
          <w:rFonts w:ascii="Arial" w:hAnsi="Arial" w:cs="Arial"/>
          <w:sz w:val="24"/>
          <w:szCs w:val="24"/>
        </w:rPr>
        <w:t>psychometric</w:t>
      </w:r>
      <w:r w:rsidRPr="00FA2C84">
        <w:rPr>
          <w:rFonts w:ascii="Arial" w:hAnsi="Arial" w:cs="Arial"/>
          <w:sz w:val="24"/>
          <w:szCs w:val="24"/>
        </w:rPr>
        <w:t xml:space="preserve">), as your aim here </w:t>
      </w:r>
      <w:r w:rsidR="00FA2C84">
        <w:rPr>
          <w:rFonts w:ascii="Arial" w:hAnsi="Arial" w:cs="Arial"/>
          <w:sz w:val="24"/>
          <w:szCs w:val="24"/>
        </w:rPr>
        <w:t>will be</w:t>
      </w:r>
      <w:r w:rsidRPr="00FA2C84">
        <w:rPr>
          <w:rFonts w:ascii="Arial" w:hAnsi="Arial" w:cs="Arial"/>
          <w:sz w:val="24"/>
          <w:szCs w:val="24"/>
        </w:rPr>
        <w:t xml:space="preserve"> to assess measurement qualities.</w:t>
      </w:r>
    </w:p>
    <w:p w14:paraId="7CE21926" w14:textId="77777777" w:rsidR="0066238A" w:rsidRPr="00FA2C84" w:rsidRDefault="0066238A" w:rsidP="00FA2C84">
      <w:pPr>
        <w:pStyle w:val="ListParagraph"/>
        <w:numPr>
          <w:ilvl w:val="0"/>
          <w:numId w:val="1"/>
        </w:numPr>
        <w:spacing w:after="120"/>
        <w:rPr>
          <w:rFonts w:ascii="Arial" w:hAnsi="Arial" w:cs="Arial"/>
          <w:sz w:val="24"/>
          <w:szCs w:val="24"/>
        </w:rPr>
      </w:pPr>
      <w:r w:rsidRPr="00FA2C84">
        <w:rPr>
          <w:rFonts w:ascii="Arial" w:hAnsi="Arial" w:cs="Arial"/>
          <w:sz w:val="24"/>
          <w:szCs w:val="24"/>
        </w:rPr>
        <w:lastRenderedPageBreak/>
        <w:t>On p18, what do you mean by unidimensional and multidimensional? Do you mean measures</w:t>
      </w:r>
      <w:r w:rsidR="00FA2C84">
        <w:rPr>
          <w:rFonts w:ascii="Arial" w:hAnsi="Arial" w:cs="Arial"/>
          <w:sz w:val="24"/>
          <w:szCs w:val="24"/>
        </w:rPr>
        <w:t xml:space="preserve"> devised</w:t>
      </w:r>
      <w:r w:rsidRPr="00FA2C84">
        <w:rPr>
          <w:rFonts w:ascii="Arial" w:hAnsi="Arial" w:cs="Arial"/>
          <w:sz w:val="24"/>
          <w:szCs w:val="24"/>
        </w:rPr>
        <w:t xml:space="preserve"> with subscales, or where </w:t>
      </w:r>
      <w:r w:rsidR="00FA2C84">
        <w:rPr>
          <w:rFonts w:ascii="Arial" w:hAnsi="Arial" w:cs="Arial"/>
          <w:sz w:val="24"/>
          <w:szCs w:val="24"/>
        </w:rPr>
        <w:t>measures</w:t>
      </w:r>
      <w:r w:rsidRPr="00FA2C84">
        <w:rPr>
          <w:rFonts w:ascii="Arial" w:hAnsi="Arial" w:cs="Arial"/>
          <w:sz w:val="24"/>
          <w:szCs w:val="24"/>
        </w:rPr>
        <w:t xml:space="preserve"> have been </w:t>
      </w:r>
      <w:r w:rsidR="00FA2C84" w:rsidRPr="00FA2C84">
        <w:rPr>
          <w:rFonts w:ascii="Arial" w:hAnsi="Arial" w:cs="Arial"/>
          <w:sz w:val="24"/>
          <w:szCs w:val="24"/>
        </w:rPr>
        <w:t>empirically</w:t>
      </w:r>
      <w:r w:rsidRPr="00FA2C84">
        <w:rPr>
          <w:rFonts w:ascii="Arial" w:hAnsi="Arial" w:cs="Arial"/>
          <w:sz w:val="24"/>
          <w:szCs w:val="24"/>
        </w:rPr>
        <w:t xml:space="preserve"> shown to include multiple factors?</w:t>
      </w:r>
      <w:r w:rsidR="00FA2C84">
        <w:rPr>
          <w:rFonts w:ascii="Arial" w:hAnsi="Arial" w:cs="Arial"/>
          <w:sz w:val="24"/>
          <w:szCs w:val="24"/>
        </w:rPr>
        <w:t xml:space="preserve"> These are potentially quite different things.</w:t>
      </w:r>
    </w:p>
    <w:p w14:paraId="08EBBAB9" w14:textId="77777777" w:rsidR="0066238A" w:rsidRPr="00FA2C84" w:rsidRDefault="0066238A" w:rsidP="00FA2C84">
      <w:pPr>
        <w:pStyle w:val="ListParagraph"/>
        <w:numPr>
          <w:ilvl w:val="0"/>
          <w:numId w:val="1"/>
        </w:numPr>
        <w:spacing w:after="120"/>
        <w:rPr>
          <w:rFonts w:ascii="Arial" w:hAnsi="Arial" w:cs="Arial"/>
          <w:sz w:val="24"/>
          <w:szCs w:val="24"/>
        </w:rPr>
      </w:pPr>
      <w:r w:rsidRPr="00FA2C84">
        <w:rPr>
          <w:rFonts w:ascii="Arial" w:hAnsi="Arial" w:cs="Arial"/>
          <w:sz w:val="24"/>
          <w:szCs w:val="24"/>
        </w:rPr>
        <w:t>On p18, you state</w:t>
      </w:r>
      <w:r w:rsidR="00FA2C84">
        <w:rPr>
          <w:rFonts w:ascii="Arial" w:hAnsi="Arial" w:cs="Arial"/>
          <w:sz w:val="24"/>
          <w:szCs w:val="24"/>
        </w:rPr>
        <w:t xml:space="preserve"> the</w:t>
      </w:r>
      <w:r w:rsidRPr="00FA2C84">
        <w:rPr>
          <w:rFonts w:ascii="Arial" w:hAnsi="Arial" w:cs="Arial"/>
          <w:sz w:val="24"/>
          <w:szCs w:val="24"/>
        </w:rPr>
        <w:t xml:space="preserve"> different properties </w:t>
      </w:r>
      <w:r w:rsidR="00FA2C84">
        <w:rPr>
          <w:rFonts w:ascii="Arial" w:hAnsi="Arial" w:cs="Arial"/>
          <w:sz w:val="24"/>
          <w:szCs w:val="24"/>
        </w:rPr>
        <w:t xml:space="preserve">that </w:t>
      </w:r>
      <w:r w:rsidRPr="00FA2C84">
        <w:rPr>
          <w:rFonts w:ascii="Arial" w:hAnsi="Arial" w:cs="Arial"/>
          <w:sz w:val="24"/>
          <w:szCs w:val="24"/>
        </w:rPr>
        <w:t xml:space="preserve">you </w:t>
      </w:r>
      <w:r w:rsidR="00FA2C84">
        <w:rPr>
          <w:rFonts w:ascii="Arial" w:hAnsi="Arial" w:cs="Arial"/>
          <w:sz w:val="24"/>
          <w:szCs w:val="24"/>
        </w:rPr>
        <w:t>will</w:t>
      </w:r>
      <w:r w:rsidRPr="00FA2C84">
        <w:rPr>
          <w:rFonts w:ascii="Arial" w:hAnsi="Arial" w:cs="Arial"/>
          <w:sz w:val="24"/>
          <w:szCs w:val="24"/>
        </w:rPr>
        <w:t xml:space="preserve"> report on</w:t>
      </w:r>
      <w:r w:rsidR="00FA2C84">
        <w:rPr>
          <w:rFonts w:ascii="Arial" w:hAnsi="Arial" w:cs="Arial"/>
          <w:sz w:val="24"/>
          <w:szCs w:val="24"/>
        </w:rPr>
        <w:t xml:space="preserve"> in one order</w:t>
      </w:r>
      <w:r w:rsidRPr="00FA2C84">
        <w:rPr>
          <w:rFonts w:ascii="Arial" w:hAnsi="Arial" w:cs="Arial"/>
          <w:sz w:val="24"/>
          <w:szCs w:val="24"/>
        </w:rPr>
        <w:t xml:space="preserve"> in the text, but then use a different order in your tables on that page. Could these be kept consistent?</w:t>
      </w:r>
    </w:p>
    <w:p w14:paraId="5666FEAF" w14:textId="77777777" w:rsidR="00453621" w:rsidRDefault="0066238A" w:rsidP="00FA2C84">
      <w:pPr>
        <w:pStyle w:val="ListParagraph"/>
        <w:numPr>
          <w:ilvl w:val="0"/>
          <w:numId w:val="1"/>
        </w:numPr>
        <w:spacing w:after="120"/>
        <w:rPr>
          <w:rFonts w:ascii="Arial" w:hAnsi="Arial" w:cs="Arial"/>
          <w:sz w:val="24"/>
          <w:szCs w:val="24"/>
        </w:rPr>
      </w:pPr>
      <w:r w:rsidRPr="00FA2C84">
        <w:rPr>
          <w:rFonts w:ascii="Arial" w:hAnsi="Arial" w:cs="Arial"/>
          <w:sz w:val="24"/>
          <w:szCs w:val="24"/>
        </w:rPr>
        <w:t>In review 1b, it sounds like you are planning to assess though mixed methods the construct</w:t>
      </w:r>
      <w:r w:rsidR="00FA2C84">
        <w:rPr>
          <w:rFonts w:ascii="Arial" w:hAnsi="Arial" w:cs="Arial"/>
          <w:sz w:val="24"/>
          <w:szCs w:val="24"/>
        </w:rPr>
        <w:t>(s)</w:t>
      </w:r>
      <w:r w:rsidRPr="00FA2C84">
        <w:rPr>
          <w:rFonts w:ascii="Arial" w:hAnsi="Arial" w:cs="Arial"/>
          <w:sz w:val="24"/>
          <w:szCs w:val="24"/>
        </w:rPr>
        <w:t xml:space="preserve"> measured by the social connection</w:t>
      </w:r>
      <w:r w:rsidR="00FA2C84">
        <w:rPr>
          <w:rFonts w:ascii="Arial" w:hAnsi="Arial" w:cs="Arial"/>
          <w:sz w:val="24"/>
          <w:szCs w:val="24"/>
        </w:rPr>
        <w:t xml:space="preserve"> measures</w:t>
      </w:r>
      <w:r w:rsidRPr="00FA2C84">
        <w:rPr>
          <w:rFonts w:ascii="Arial" w:hAnsi="Arial" w:cs="Arial"/>
          <w:sz w:val="24"/>
          <w:szCs w:val="24"/>
        </w:rPr>
        <w:t xml:space="preserve">. This is worthwhile exercise, but I am concerned that the methods may not be </w:t>
      </w:r>
      <w:r w:rsidR="00453621">
        <w:rPr>
          <w:rFonts w:ascii="Arial" w:hAnsi="Arial" w:cs="Arial"/>
          <w:sz w:val="24"/>
          <w:szCs w:val="24"/>
        </w:rPr>
        <w:t>optimal</w:t>
      </w:r>
      <w:r w:rsidRPr="00FA2C84">
        <w:rPr>
          <w:rFonts w:ascii="Arial" w:hAnsi="Arial" w:cs="Arial"/>
          <w:sz w:val="24"/>
          <w:szCs w:val="24"/>
        </w:rPr>
        <w:t xml:space="preserve">. </w:t>
      </w:r>
    </w:p>
    <w:p w14:paraId="4845513F" w14:textId="77777777" w:rsidR="00453621" w:rsidRDefault="001E1C2A" w:rsidP="00453621">
      <w:pPr>
        <w:pStyle w:val="ListParagraph"/>
        <w:numPr>
          <w:ilvl w:val="1"/>
          <w:numId w:val="1"/>
        </w:numPr>
        <w:spacing w:after="120"/>
        <w:rPr>
          <w:rFonts w:ascii="Arial" w:hAnsi="Arial" w:cs="Arial"/>
          <w:sz w:val="24"/>
          <w:szCs w:val="24"/>
        </w:rPr>
      </w:pPr>
      <w:r w:rsidRPr="00FA2C84">
        <w:rPr>
          <w:rFonts w:ascii="Arial" w:hAnsi="Arial" w:cs="Arial"/>
          <w:sz w:val="24"/>
          <w:szCs w:val="24"/>
        </w:rPr>
        <w:t>My understanding is that</w:t>
      </w:r>
      <w:r w:rsidR="00453621">
        <w:rPr>
          <w:rFonts w:ascii="Arial" w:hAnsi="Arial" w:cs="Arial"/>
          <w:sz w:val="24"/>
          <w:szCs w:val="24"/>
        </w:rPr>
        <w:t xml:space="preserve"> in the first stages,</w:t>
      </w:r>
      <w:r w:rsidRPr="00FA2C84">
        <w:rPr>
          <w:rFonts w:ascii="Arial" w:hAnsi="Arial" w:cs="Arial"/>
          <w:sz w:val="24"/>
          <w:szCs w:val="24"/>
        </w:rPr>
        <w:t xml:space="preserve"> you will produce a codebook of categories to capture the content of </w:t>
      </w:r>
      <w:r w:rsidR="00453621">
        <w:rPr>
          <w:rFonts w:ascii="Arial" w:hAnsi="Arial" w:cs="Arial"/>
          <w:sz w:val="24"/>
          <w:szCs w:val="24"/>
        </w:rPr>
        <w:t>items based on initial review of the measures</w:t>
      </w:r>
      <w:r w:rsidRPr="00FA2C84">
        <w:rPr>
          <w:rFonts w:ascii="Arial" w:hAnsi="Arial" w:cs="Arial"/>
          <w:sz w:val="24"/>
          <w:szCs w:val="24"/>
        </w:rPr>
        <w:t>, and then apply this codebook</w:t>
      </w:r>
      <w:r w:rsidR="00453621">
        <w:rPr>
          <w:rFonts w:ascii="Arial" w:hAnsi="Arial" w:cs="Arial"/>
          <w:sz w:val="24"/>
          <w:szCs w:val="24"/>
        </w:rPr>
        <w:t xml:space="preserve"> when returning to the measures</w:t>
      </w:r>
      <w:r w:rsidRPr="00FA2C84">
        <w:rPr>
          <w:rFonts w:ascii="Arial" w:hAnsi="Arial" w:cs="Arial"/>
          <w:sz w:val="24"/>
          <w:szCs w:val="24"/>
        </w:rPr>
        <w:t>. You mention involvement of four coders and calcu</w:t>
      </w:r>
      <w:r w:rsidR="00453621">
        <w:rPr>
          <w:rFonts w:ascii="Arial" w:hAnsi="Arial" w:cs="Arial"/>
          <w:sz w:val="24"/>
          <w:szCs w:val="24"/>
        </w:rPr>
        <w:t>la</w:t>
      </w:r>
      <w:r w:rsidRPr="00FA2C84">
        <w:rPr>
          <w:rFonts w:ascii="Arial" w:hAnsi="Arial" w:cs="Arial"/>
          <w:sz w:val="24"/>
          <w:szCs w:val="24"/>
        </w:rPr>
        <w:t xml:space="preserve">ting inter-rater agreement, however it is not clear whether this is happening in generation of the codebook or after. I would hope this is at both stages. </w:t>
      </w:r>
    </w:p>
    <w:p w14:paraId="264AB747" w14:textId="77777777" w:rsidR="00453621" w:rsidRDefault="001E1C2A" w:rsidP="00453621">
      <w:pPr>
        <w:pStyle w:val="ListParagraph"/>
        <w:numPr>
          <w:ilvl w:val="1"/>
          <w:numId w:val="1"/>
        </w:numPr>
        <w:spacing w:after="120"/>
        <w:rPr>
          <w:rFonts w:ascii="Arial" w:hAnsi="Arial" w:cs="Arial"/>
          <w:sz w:val="24"/>
          <w:szCs w:val="24"/>
        </w:rPr>
      </w:pPr>
      <w:r w:rsidRPr="00FA2C84">
        <w:rPr>
          <w:rFonts w:ascii="Arial" w:hAnsi="Arial" w:cs="Arial"/>
          <w:sz w:val="24"/>
          <w:szCs w:val="24"/>
        </w:rPr>
        <w:t>You say that you will aim for 60% agreement</w:t>
      </w:r>
      <w:r w:rsidR="00453621">
        <w:rPr>
          <w:rFonts w:ascii="Arial" w:hAnsi="Arial" w:cs="Arial"/>
          <w:sz w:val="24"/>
          <w:szCs w:val="24"/>
        </w:rPr>
        <w:t>. I</w:t>
      </w:r>
      <w:r w:rsidRPr="00FA2C84">
        <w:rPr>
          <w:rFonts w:ascii="Arial" w:hAnsi="Arial" w:cs="Arial"/>
          <w:sz w:val="24"/>
          <w:szCs w:val="24"/>
        </w:rPr>
        <w:t>s this absolute agreement, or a kappa’s value?</w:t>
      </w:r>
    </w:p>
    <w:p w14:paraId="1B65ED05" w14:textId="77777777" w:rsidR="00453621" w:rsidRDefault="001E1C2A" w:rsidP="00453621">
      <w:pPr>
        <w:pStyle w:val="ListParagraph"/>
        <w:numPr>
          <w:ilvl w:val="1"/>
          <w:numId w:val="1"/>
        </w:numPr>
        <w:spacing w:after="120"/>
        <w:rPr>
          <w:rFonts w:ascii="Arial" w:hAnsi="Arial" w:cs="Arial"/>
          <w:sz w:val="24"/>
          <w:szCs w:val="24"/>
        </w:rPr>
      </w:pPr>
      <w:r w:rsidRPr="00FA2C84">
        <w:rPr>
          <w:rFonts w:ascii="Arial" w:hAnsi="Arial" w:cs="Arial"/>
          <w:sz w:val="24"/>
          <w:szCs w:val="24"/>
        </w:rPr>
        <w:t xml:space="preserve">As you state, </w:t>
      </w:r>
      <w:r w:rsidR="00453621">
        <w:rPr>
          <w:rFonts w:ascii="Arial" w:hAnsi="Arial" w:cs="Arial"/>
          <w:sz w:val="24"/>
          <w:szCs w:val="24"/>
        </w:rPr>
        <w:t>60%</w:t>
      </w:r>
      <w:r w:rsidRPr="00FA2C84">
        <w:rPr>
          <w:rFonts w:ascii="Arial" w:hAnsi="Arial" w:cs="Arial"/>
          <w:sz w:val="24"/>
          <w:szCs w:val="24"/>
        </w:rPr>
        <w:t xml:space="preserve"> is</w:t>
      </w:r>
      <w:r w:rsidR="00453621">
        <w:rPr>
          <w:rFonts w:ascii="Arial" w:hAnsi="Arial" w:cs="Arial"/>
          <w:sz w:val="24"/>
          <w:szCs w:val="24"/>
        </w:rPr>
        <w:t xml:space="preserve"> </w:t>
      </w:r>
      <w:r w:rsidRPr="00FA2C84">
        <w:rPr>
          <w:rFonts w:ascii="Arial" w:hAnsi="Arial" w:cs="Arial"/>
          <w:sz w:val="24"/>
          <w:szCs w:val="24"/>
        </w:rPr>
        <w:t>lower than</w:t>
      </w:r>
      <w:r w:rsidR="00453621">
        <w:rPr>
          <w:rFonts w:ascii="Arial" w:hAnsi="Arial" w:cs="Arial"/>
          <w:sz w:val="24"/>
          <w:szCs w:val="24"/>
        </w:rPr>
        <w:t xml:space="preserve"> any</w:t>
      </w:r>
      <w:r w:rsidRPr="00FA2C84">
        <w:rPr>
          <w:rFonts w:ascii="Arial" w:hAnsi="Arial" w:cs="Arial"/>
          <w:sz w:val="24"/>
          <w:szCs w:val="24"/>
        </w:rPr>
        <w:t xml:space="preserve"> conventional level – and as someone reading the paper, this</w:t>
      </w:r>
      <w:r w:rsidR="00453621">
        <w:rPr>
          <w:rFonts w:ascii="Arial" w:hAnsi="Arial" w:cs="Arial"/>
          <w:sz w:val="24"/>
          <w:szCs w:val="24"/>
        </w:rPr>
        <w:t xml:space="preserve"> does</w:t>
      </w:r>
      <w:r w:rsidRPr="00FA2C84">
        <w:rPr>
          <w:rFonts w:ascii="Arial" w:hAnsi="Arial" w:cs="Arial"/>
          <w:sz w:val="24"/>
          <w:szCs w:val="24"/>
        </w:rPr>
        <w:t xml:space="preserve"> seem low. I understand </w:t>
      </w:r>
      <w:r w:rsidR="00453621">
        <w:rPr>
          <w:rFonts w:ascii="Arial" w:hAnsi="Arial" w:cs="Arial"/>
          <w:sz w:val="24"/>
          <w:szCs w:val="24"/>
        </w:rPr>
        <w:t xml:space="preserve">you suggest this based on </w:t>
      </w:r>
      <w:r w:rsidRPr="00FA2C84">
        <w:rPr>
          <w:rFonts w:ascii="Arial" w:hAnsi="Arial" w:cs="Arial"/>
          <w:sz w:val="24"/>
          <w:szCs w:val="24"/>
        </w:rPr>
        <w:t xml:space="preserve">your </w:t>
      </w:r>
      <w:proofErr w:type="gramStart"/>
      <w:r w:rsidRPr="00FA2C84">
        <w:rPr>
          <w:rFonts w:ascii="Arial" w:hAnsi="Arial" w:cs="Arial"/>
          <w:sz w:val="24"/>
          <w:szCs w:val="24"/>
        </w:rPr>
        <w:t>past experience</w:t>
      </w:r>
      <w:proofErr w:type="gramEnd"/>
      <w:r w:rsidR="00453621">
        <w:rPr>
          <w:rFonts w:ascii="Arial" w:hAnsi="Arial" w:cs="Arial"/>
          <w:sz w:val="24"/>
          <w:szCs w:val="24"/>
        </w:rPr>
        <w:t xml:space="preserve"> of difficulties reaching higher agreement</w:t>
      </w:r>
      <w:r w:rsidRPr="00FA2C84">
        <w:rPr>
          <w:rFonts w:ascii="Arial" w:hAnsi="Arial" w:cs="Arial"/>
          <w:sz w:val="24"/>
          <w:szCs w:val="24"/>
        </w:rPr>
        <w:t xml:space="preserve"> – but I wonder</w:t>
      </w:r>
      <w:r w:rsidR="00453621">
        <w:rPr>
          <w:rFonts w:ascii="Arial" w:hAnsi="Arial" w:cs="Arial"/>
          <w:sz w:val="24"/>
          <w:szCs w:val="24"/>
        </w:rPr>
        <w:t xml:space="preserve"> if this shows the</w:t>
      </w:r>
      <w:r w:rsidRPr="00FA2C84">
        <w:rPr>
          <w:rFonts w:ascii="Arial" w:hAnsi="Arial" w:cs="Arial"/>
          <w:sz w:val="24"/>
          <w:szCs w:val="24"/>
        </w:rPr>
        <w:t xml:space="preserve"> methodology is suboptimal and it </w:t>
      </w:r>
      <w:r w:rsidR="00453621">
        <w:rPr>
          <w:rFonts w:ascii="Arial" w:hAnsi="Arial" w:cs="Arial"/>
          <w:sz w:val="24"/>
          <w:szCs w:val="24"/>
        </w:rPr>
        <w:t>might be best to</w:t>
      </w:r>
      <w:r w:rsidRPr="00FA2C84">
        <w:rPr>
          <w:rFonts w:ascii="Arial" w:hAnsi="Arial" w:cs="Arial"/>
          <w:sz w:val="24"/>
          <w:szCs w:val="24"/>
        </w:rPr>
        <w:t xml:space="preserve"> consider another approach rather than pursue something that </w:t>
      </w:r>
      <w:r w:rsidR="00D3447B" w:rsidRPr="00FA2C84">
        <w:rPr>
          <w:rFonts w:ascii="Arial" w:hAnsi="Arial" w:cs="Arial"/>
          <w:sz w:val="24"/>
          <w:szCs w:val="24"/>
        </w:rPr>
        <w:t>may</w:t>
      </w:r>
      <w:r w:rsidRPr="00FA2C84">
        <w:rPr>
          <w:rFonts w:ascii="Arial" w:hAnsi="Arial" w:cs="Arial"/>
          <w:sz w:val="24"/>
          <w:szCs w:val="24"/>
        </w:rPr>
        <w:t xml:space="preserve"> not be reproducible? </w:t>
      </w:r>
      <w:r w:rsidR="00453621">
        <w:rPr>
          <w:rFonts w:ascii="Arial" w:hAnsi="Arial" w:cs="Arial"/>
          <w:sz w:val="24"/>
          <w:szCs w:val="24"/>
        </w:rPr>
        <w:t>I accept that it</w:t>
      </w:r>
      <w:r w:rsidR="00D3447B" w:rsidRPr="00453621">
        <w:rPr>
          <w:rFonts w:ascii="Arial" w:hAnsi="Arial" w:cs="Arial"/>
          <w:sz w:val="24"/>
          <w:szCs w:val="24"/>
        </w:rPr>
        <w:t xml:space="preserve"> may be defensible if you are simply looking to </w:t>
      </w:r>
      <w:r w:rsidR="00453621">
        <w:rPr>
          <w:rFonts w:ascii="Arial" w:hAnsi="Arial" w:cs="Arial"/>
          <w:sz w:val="24"/>
          <w:szCs w:val="24"/>
        </w:rPr>
        <w:t>summarise</w:t>
      </w:r>
      <w:r w:rsidR="00D3447B" w:rsidRPr="00453621">
        <w:rPr>
          <w:rFonts w:ascii="Arial" w:hAnsi="Arial" w:cs="Arial"/>
          <w:sz w:val="24"/>
          <w:szCs w:val="24"/>
        </w:rPr>
        <w:t xml:space="preserve"> the measures – however, you plan to use these </w:t>
      </w:r>
      <w:r w:rsidR="00453621" w:rsidRPr="00453621">
        <w:rPr>
          <w:rFonts w:ascii="Arial" w:hAnsi="Arial" w:cs="Arial"/>
          <w:sz w:val="24"/>
          <w:szCs w:val="24"/>
        </w:rPr>
        <w:t>categories</w:t>
      </w:r>
      <w:r w:rsidR="00D3447B" w:rsidRPr="00453621">
        <w:rPr>
          <w:rFonts w:ascii="Arial" w:hAnsi="Arial" w:cs="Arial"/>
          <w:sz w:val="24"/>
          <w:szCs w:val="24"/>
        </w:rPr>
        <w:t xml:space="preserve"> in your analysis to</w:t>
      </w:r>
      <w:r w:rsidRPr="00453621">
        <w:rPr>
          <w:rFonts w:ascii="Arial" w:hAnsi="Arial" w:cs="Arial"/>
          <w:sz w:val="24"/>
          <w:szCs w:val="24"/>
        </w:rPr>
        <w:t xml:space="preserve"> establish the level of overlap between </w:t>
      </w:r>
      <w:r w:rsidR="00D3447B" w:rsidRPr="00453621">
        <w:rPr>
          <w:rFonts w:ascii="Arial" w:hAnsi="Arial" w:cs="Arial"/>
          <w:sz w:val="24"/>
          <w:szCs w:val="24"/>
        </w:rPr>
        <w:t>different</w:t>
      </w:r>
      <w:r w:rsidRPr="00453621">
        <w:rPr>
          <w:rFonts w:ascii="Arial" w:hAnsi="Arial" w:cs="Arial"/>
          <w:sz w:val="24"/>
          <w:szCs w:val="24"/>
        </w:rPr>
        <w:t xml:space="preserve"> measures</w:t>
      </w:r>
      <w:r w:rsidR="00D3447B" w:rsidRPr="00453621">
        <w:rPr>
          <w:rFonts w:ascii="Arial" w:hAnsi="Arial" w:cs="Arial"/>
          <w:sz w:val="24"/>
          <w:szCs w:val="24"/>
        </w:rPr>
        <w:t>. H</w:t>
      </w:r>
      <w:r w:rsidRPr="00453621">
        <w:rPr>
          <w:rFonts w:ascii="Arial" w:hAnsi="Arial" w:cs="Arial"/>
          <w:sz w:val="24"/>
          <w:szCs w:val="24"/>
        </w:rPr>
        <w:t xml:space="preserve">owever, if you </w:t>
      </w:r>
      <w:r w:rsidR="00453621">
        <w:rPr>
          <w:rFonts w:ascii="Arial" w:hAnsi="Arial" w:cs="Arial"/>
          <w:sz w:val="24"/>
          <w:szCs w:val="24"/>
        </w:rPr>
        <w:t>cannot</w:t>
      </w:r>
      <w:r w:rsidRPr="00453621">
        <w:rPr>
          <w:rFonts w:ascii="Arial" w:hAnsi="Arial" w:cs="Arial"/>
          <w:sz w:val="24"/>
          <w:szCs w:val="24"/>
        </w:rPr>
        <w:t xml:space="preserve"> reliably establish the construct measured by a particular item, how can you have confidence in </w:t>
      </w:r>
      <w:r w:rsidR="00453621" w:rsidRPr="00453621">
        <w:rPr>
          <w:rFonts w:ascii="Arial" w:hAnsi="Arial" w:cs="Arial"/>
          <w:sz w:val="24"/>
          <w:szCs w:val="24"/>
        </w:rPr>
        <w:t>establishing</w:t>
      </w:r>
      <w:r w:rsidRPr="00453621">
        <w:rPr>
          <w:rFonts w:ascii="Arial" w:hAnsi="Arial" w:cs="Arial"/>
          <w:sz w:val="24"/>
          <w:szCs w:val="24"/>
        </w:rPr>
        <w:t xml:space="preserve"> the level of overlap</w:t>
      </w:r>
      <w:r w:rsidR="00D3447B" w:rsidRPr="00453621">
        <w:rPr>
          <w:rFonts w:ascii="Arial" w:hAnsi="Arial" w:cs="Arial"/>
          <w:sz w:val="24"/>
          <w:szCs w:val="24"/>
        </w:rPr>
        <w:t xml:space="preserve"> between items,</w:t>
      </w:r>
      <w:r w:rsidRPr="00453621">
        <w:rPr>
          <w:rFonts w:ascii="Arial" w:hAnsi="Arial" w:cs="Arial"/>
          <w:sz w:val="24"/>
          <w:szCs w:val="24"/>
        </w:rPr>
        <w:t xml:space="preserve"> if different people might apply different </w:t>
      </w:r>
      <w:r w:rsidR="00453621" w:rsidRPr="00453621">
        <w:rPr>
          <w:rFonts w:ascii="Arial" w:hAnsi="Arial" w:cs="Arial"/>
          <w:sz w:val="24"/>
          <w:szCs w:val="24"/>
        </w:rPr>
        <w:t>categories</w:t>
      </w:r>
      <w:r w:rsidRPr="00453621">
        <w:rPr>
          <w:rFonts w:ascii="Arial" w:hAnsi="Arial" w:cs="Arial"/>
          <w:sz w:val="24"/>
          <w:szCs w:val="24"/>
        </w:rPr>
        <w:t xml:space="preserve"> to the</w:t>
      </w:r>
      <w:r w:rsidR="00D3447B" w:rsidRPr="00453621">
        <w:rPr>
          <w:rFonts w:ascii="Arial" w:hAnsi="Arial" w:cs="Arial"/>
          <w:sz w:val="24"/>
          <w:szCs w:val="24"/>
        </w:rPr>
        <w:t xml:space="preserve"> individual</w:t>
      </w:r>
      <w:r w:rsidRPr="00453621">
        <w:rPr>
          <w:rFonts w:ascii="Arial" w:hAnsi="Arial" w:cs="Arial"/>
          <w:sz w:val="24"/>
          <w:szCs w:val="24"/>
        </w:rPr>
        <w:t xml:space="preserve"> items? </w:t>
      </w:r>
    </w:p>
    <w:p w14:paraId="3042A492" w14:textId="77777777" w:rsidR="00453621" w:rsidRDefault="001E1C2A" w:rsidP="00453621">
      <w:pPr>
        <w:pStyle w:val="ListParagraph"/>
        <w:numPr>
          <w:ilvl w:val="1"/>
          <w:numId w:val="1"/>
        </w:numPr>
        <w:spacing w:after="120"/>
        <w:rPr>
          <w:rFonts w:ascii="Arial" w:hAnsi="Arial" w:cs="Arial"/>
          <w:sz w:val="24"/>
          <w:szCs w:val="24"/>
        </w:rPr>
      </w:pPr>
      <w:r w:rsidRPr="00453621">
        <w:rPr>
          <w:rFonts w:ascii="Arial" w:hAnsi="Arial" w:cs="Arial"/>
          <w:sz w:val="24"/>
          <w:szCs w:val="24"/>
        </w:rPr>
        <w:t xml:space="preserve">You propose using </w:t>
      </w:r>
      <w:proofErr w:type="spellStart"/>
      <w:r w:rsidRPr="00453621">
        <w:rPr>
          <w:rFonts w:ascii="Arial" w:hAnsi="Arial" w:cs="Arial"/>
          <w:sz w:val="24"/>
          <w:szCs w:val="24"/>
        </w:rPr>
        <w:t>Jacard</w:t>
      </w:r>
      <w:proofErr w:type="spellEnd"/>
      <w:r w:rsidRPr="00453621">
        <w:rPr>
          <w:rFonts w:ascii="Arial" w:hAnsi="Arial" w:cs="Arial"/>
          <w:sz w:val="24"/>
          <w:szCs w:val="24"/>
        </w:rPr>
        <w:t xml:space="preserve"> indexes to quantify level of overlap, but I wonder if these indexes will give </w:t>
      </w:r>
      <w:r w:rsidR="00D3447B" w:rsidRPr="00453621">
        <w:rPr>
          <w:rFonts w:ascii="Arial" w:hAnsi="Arial" w:cs="Arial"/>
          <w:sz w:val="24"/>
          <w:szCs w:val="24"/>
        </w:rPr>
        <w:t>an impression of precision whereas what we might really be looking at is fuzzy and subjective</w:t>
      </w:r>
      <w:r w:rsidR="00453621">
        <w:rPr>
          <w:rFonts w:ascii="Arial" w:hAnsi="Arial" w:cs="Arial"/>
          <w:sz w:val="24"/>
          <w:szCs w:val="24"/>
        </w:rPr>
        <w:t xml:space="preserve"> (for reasons highlighted above)</w:t>
      </w:r>
      <w:r w:rsidR="00D3447B" w:rsidRPr="00453621">
        <w:rPr>
          <w:rFonts w:ascii="Arial" w:hAnsi="Arial" w:cs="Arial"/>
          <w:sz w:val="24"/>
          <w:szCs w:val="24"/>
        </w:rPr>
        <w:t>.</w:t>
      </w:r>
      <w:r w:rsidR="00451FF7" w:rsidRPr="00453621">
        <w:rPr>
          <w:rFonts w:ascii="Arial" w:hAnsi="Arial" w:cs="Arial"/>
          <w:sz w:val="24"/>
          <w:szCs w:val="24"/>
        </w:rPr>
        <w:t xml:space="preserve"> </w:t>
      </w:r>
    </w:p>
    <w:p w14:paraId="07B04105" w14:textId="77777777" w:rsidR="00453621" w:rsidRDefault="00451FF7" w:rsidP="00453621">
      <w:pPr>
        <w:pStyle w:val="ListParagraph"/>
        <w:numPr>
          <w:ilvl w:val="1"/>
          <w:numId w:val="1"/>
        </w:numPr>
        <w:spacing w:after="120"/>
        <w:rPr>
          <w:rFonts w:ascii="Arial" w:hAnsi="Arial" w:cs="Arial"/>
          <w:sz w:val="24"/>
          <w:szCs w:val="24"/>
        </w:rPr>
      </w:pPr>
      <w:r w:rsidRPr="00453621">
        <w:rPr>
          <w:rFonts w:ascii="Arial" w:hAnsi="Arial" w:cs="Arial"/>
          <w:sz w:val="24"/>
          <w:szCs w:val="24"/>
        </w:rPr>
        <w:t xml:space="preserve">You also state that raters can apply more than one </w:t>
      </w:r>
      <w:r w:rsidR="00453621" w:rsidRPr="00453621">
        <w:rPr>
          <w:rFonts w:ascii="Arial" w:hAnsi="Arial" w:cs="Arial"/>
          <w:sz w:val="24"/>
          <w:szCs w:val="24"/>
        </w:rPr>
        <w:t>category</w:t>
      </w:r>
      <w:r w:rsidRPr="00453621">
        <w:rPr>
          <w:rFonts w:ascii="Arial" w:hAnsi="Arial" w:cs="Arial"/>
          <w:sz w:val="24"/>
          <w:szCs w:val="24"/>
        </w:rPr>
        <w:t xml:space="preserve"> to an item</w:t>
      </w:r>
      <w:r w:rsidR="00453621">
        <w:rPr>
          <w:rFonts w:ascii="Arial" w:hAnsi="Arial" w:cs="Arial"/>
          <w:sz w:val="24"/>
          <w:szCs w:val="24"/>
        </w:rPr>
        <w:t>. I can see this might make sense conceptually, but</w:t>
      </w:r>
      <w:r w:rsidRPr="00453621">
        <w:rPr>
          <w:rFonts w:ascii="Arial" w:hAnsi="Arial" w:cs="Arial"/>
          <w:sz w:val="24"/>
          <w:szCs w:val="24"/>
        </w:rPr>
        <w:t xml:space="preserve"> I wonder if </w:t>
      </w:r>
      <w:r w:rsidR="00453621">
        <w:rPr>
          <w:rFonts w:ascii="Arial" w:hAnsi="Arial" w:cs="Arial"/>
          <w:sz w:val="24"/>
          <w:szCs w:val="24"/>
        </w:rPr>
        <w:t>it</w:t>
      </w:r>
      <w:r w:rsidRPr="00453621">
        <w:rPr>
          <w:rFonts w:ascii="Arial" w:hAnsi="Arial" w:cs="Arial"/>
          <w:sz w:val="24"/>
          <w:szCs w:val="24"/>
        </w:rPr>
        <w:t xml:space="preserve"> will </w:t>
      </w:r>
      <w:r w:rsidR="00E013D8" w:rsidRPr="00453621">
        <w:rPr>
          <w:rFonts w:ascii="Arial" w:hAnsi="Arial" w:cs="Arial"/>
          <w:sz w:val="24"/>
          <w:szCs w:val="24"/>
        </w:rPr>
        <w:t>artificially</w:t>
      </w:r>
      <w:r w:rsidRPr="00453621">
        <w:rPr>
          <w:rFonts w:ascii="Arial" w:hAnsi="Arial" w:cs="Arial"/>
          <w:sz w:val="24"/>
          <w:szCs w:val="24"/>
        </w:rPr>
        <w:t xml:space="preserve"> inflate </w:t>
      </w:r>
      <w:proofErr w:type="spellStart"/>
      <w:r w:rsidRPr="00453621">
        <w:rPr>
          <w:rFonts w:ascii="Arial" w:hAnsi="Arial" w:cs="Arial"/>
          <w:sz w:val="24"/>
          <w:szCs w:val="24"/>
        </w:rPr>
        <w:t>Jacard</w:t>
      </w:r>
      <w:proofErr w:type="spellEnd"/>
      <w:r w:rsidRPr="00453621">
        <w:rPr>
          <w:rFonts w:ascii="Arial" w:hAnsi="Arial" w:cs="Arial"/>
          <w:sz w:val="24"/>
          <w:szCs w:val="24"/>
        </w:rPr>
        <w:t xml:space="preserve"> indexes.</w:t>
      </w:r>
    </w:p>
    <w:p w14:paraId="0FBB1757" w14:textId="77777777" w:rsidR="00E013D8" w:rsidRDefault="00D3447B" w:rsidP="00E013D8">
      <w:pPr>
        <w:pStyle w:val="ListParagraph"/>
        <w:numPr>
          <w:ilvl w:val="1"/>
          <w:numId w:val="1"/>
        </w:numPr>
        <w:spacing w:after="120"/>
        <w:rPr>
          <w:rFonts w:ascii="Arial" w:hAnsi="Arial" w:cs="Arial"/>
          <w:sz w:val="24"/>
          <w:szCs w:val="24"/>
        </w:rPr>
      </w:pPr>
      <w:r w:rsidRPr="00453621">
        <w:rPr>
          <w:rFonts w:ascii="Arial" w:hAnsi="Arial" w:cs="Arial"/>
          <w:sz w:val="24"/>
          <w:szCs w:val="24"/>
        </w:rPr>
        <w:t>I have a related concern around a lack of blinding of raters to your hypothesis. A rater’s expectation of the level of heterogeneity</w:t>
      </w:r>
      <w:r w:rsidR="00E013D8">
        <w:rPr>
          <w:rFonts w:ascii="Arial" w:hAnsi="Arial" w:cs="Arial"/>
          <w:sz w:val="24"/>
          <w:szCs w:val="24"/>
        </w:rPr>
        <w:t xml:space="preserve"> (or not)</w:t>
      </w:r>
      <w:r w:rsidRPr="00453621">
        <w:rPr>
          <w:rFonts w:ascii="Arial" w:hAnsi="Arial" w:cs="Arial"/>
          <w:sz w:val="24"/>
          <w:szCs w:val="24"/>
        </w:rPr>
        <w:t xml:space="preserve"> across these measures might influence the number of categories included in the codebook and the application of these </w:t>
      </w:r>
      <w:r w:rsidR="00E013D8">
        <w:rPr>
          <w:rFonts w:ascii="Arial" w:hAnsi="Arial" w:cs="Arial"/>
          <w:sz w:val="24"/>
          <w:szCs w:val="24"/>
        </w:rPr>
        <w:t xml:space="preserve">to </w:t>
      </w:r>
      <w:r w:rsidRPr="00453621">
        <w:rPr>
          <w:rFonts w:ascii="Arial" w:hAnsi="Arial" w:cs="Arial"/>
          <w:sz w:val="24"/>
          <w:szCs w:val="24"/>
        </w:rPr>
        <w:t xml:space="preserve">the measures. Similarly, you say raters can apply more than one code to an item. If I am expecting high </w:t>
      </w:r>
      <w:r w:rsidR="00E013D8" w:rsidRPr="00453621">
        <w:rPr>
          <w:rFonts w:ascii="Arial" w:hAnsi="Arial" w:cs="Arial"/>
          <w:sz w:val="24"/>
          <w:szCs w:val="24"/>
        </w:rPr>
        <w:t>heterogeneity</w:t>
      </w:r>
      <w:r w:rsidRPr="00453621">
        <w:rPr>
          <w:rFonts w:ascii="Arial" w:hAnsi="Arial" w:cs="Arial"/>
          <w:sz w:val="24"/>
          <w:szCs w:val="24"/>
        </w:rPr>
        <w:t>, I might apply multiple codes to the same item.</w:t>
      </w:r>
    </w:p>
    <w:p w14:paraId="177B12C4" w14:textId="77777777" w:rsidR="0066238A" w:rsidRPr="00E013D8" w:rsidRDefault="00D3447B" w:rsidP="00E013D8">
      <w:pPr>
        <w:pStyle w:val="ListParagraph"/>
        <w:numPr>
          <w:ilvl w:val="1"/>
          <w:numId w:val="1"/>
        </w:numPr>
        <w:spacing w:after="120"/>
        <w:rPr>
          <w:rFonts w:ascii="Arial" w:hAnsi="Arial" w:cs="Arial"/>
          <w:sz w:val="24"/>
          <w:szCs w:val="24"/>
        </w:rPr>
      </w:pPr>
      <w:r w:rsidRPr="00E013D8">
        <w:rPr>
          <w:rFonts w:ascii="Arial" w:hAnsi="Arial" w:cs="Arial"/>
          <w:sz w:val="24"/>
          <w:szCs w:val="24"/>
        </w:rPr>
        <w:lastRenderedPageBreak/>
        <w:t xml:space="preserve">I wonder if a more empirical approach to this process might be </w:t>
      </w:r>
      <w:proofErr w:type="gramStart"/>
      <w:r w:rsidRPr="00E013D8">
        <w:rPr>
          <w:rFonts w:ascii="Arial" w:hAnsi="Arial" w:cs="Arial"/>
          <w:sz w:val="24"/>
          <w:szCs w:val="24"/>
        </w:rPr>
        <w:t>helpful?</w:t>
      </w:r>
      <w:proofErr w:type="gramEnd"/>
      <w:r w:rsidRPr="00E013D8">
        <w:rPr>
          <w:rFonts w:ascii="Arial" w:hAnsi="Arial" w:cs="Arial"/>
          <w:sz w:val="24"/>
          <w:szCs w:val="24"/>
        </w:rPr>
        <w:t xml:space="preserve"> Could you, for instance, include participants (blinded to your hypotheses) in this process to sort and rate items? This would allow you to look at how individuals cluster items of different measures, and how reliable this process is. Just an idea, and you might not have resources for this.</w:t>
      </w:r>
    </w:p>
    <w:p w14:paraId="678B987B" w14:textId="77777777" w:rsidR="00451FF7" w:rsidRPr="00FA2C84" w:rsidRDefault="00451FF7" w:rsidP="00FA2C84">
      <w:pPr>
        <w:pStyle w:val="ListParagraph"/>
        <w:numPr>
          <w:ilvl w:val="0"/>
          <w:numId w:val="1"/>
        </w:numPr>
        <w:spacing w:after="120"/>
        <w:rPr>
          <w:rFonts w:ascii="Arial" w:hAnsi="Arial" w:cs="Arial"/>
          <w:sz w:val="24"/>
          <w:szCs w:val="24"/>
        </w:rPr>
      </w:pPr>
      <w:r w:rsidRPr="00FA2C84">
        <w:rPr>
          <w:rFonts w:ascii="Arial" w:hAnsi="Arial" w:cs="Arial"/>
          <w:sz w:val="24"/>
          <w:szCs w:val="24"/>
        </w:rPr>
        <w:t>I don’t understand the distinction between study 2a and 2b. Are these the same?</w:t>
      </w:r>
    </w:p>
    <w:p w14:paraId="7165981F" w14:textId="77777777" w:rsidR="00FA2C84" w:rsidRPr="00FA2C84" w:rsidRDefault="00451FF7" w:rsidP="00FA2C84">
      <w:pPr>
        <w:pStyle w:val="ListParagraph"/>
        <w:numPr>
          <w:ilvl w:val="0"/>
          <w:numId w:val="1"/>
        </w:numPr>
        <w:spacing w:after="120"/>
        <w:rPr>
          <w:rFonts w:ascii="Arial" w:hAnsi="Arial" w:cs="Arial"/>
          <w:sz w:val="24"/>
          <w:szCs w:val="24"/>
        </w:rPr>
      </w:pPr>
      <w:r w:rsidRPr="00FA2C84">
        <w:rPr>
          <w:rFonts w:ascii="Arial" w:hAnsi="Arial" w:cs="Arial"/>
          <w:sz w:val="24"/>
          <w:szCs w:val="24"/>
        </w:rPr>
        <w:t>Over pp29-30, there is some text in yellow</w:t>
      </w:r>
      <w:r w:rsidR="00FA2C84" w:rsidRPr="00FA2C84">
        <w:rPr>
          <w:rFonts w:ascii="Arial" w:hAnsi="Arial" w:cs="Arial"/>
          <w:sz w:val="24"/>
          <w:szCs w:val="24"/>
        </w:rPr>
        <w:t xml:space="preserve"> in brackets</w:t>
      </w:r>
      <w:r w:rsidRPr="00FA2C84">
        <w:rPr>
          <w:rFonts w:ascii="Arial" w:hAnsi="Arial" w:cs="Arial"/>
          <w:sz w:val="24"/>
          <w:szCs w:val="24"/>
        </w:rPr>
        <w:t xml:space="preserve"> (which I assume you plan to remove?), where you mention using the COSMIN manual to assess the quality of psychometric analyses. However, I think this needs to be in the main method </w:t>
      </w:r>
      <w:proofErr w:type="gramStart"/>
      <w:r w:rsidRPr="00FA2C84">
        <w:rPr>
          <w:rFonts w:ascii="Arial" w:hAnsi="Arial" w:cs="Arial"/>
          <w:sz w:val="24"/>
          <w:szCs w:val="24"/>
        </w:rPr>
        <w:t>section, and</w:t>
      </w:r>
      <w:proofErr w:type="gramEnd"/>
      <w:r w:rsidRPr="00FA2C84">
        <w:rPr>
          <w:rFonts w:ascii="Arial" w:hAnsi="Arial" w:cs="Arial"/>
          <w:sz w:val="24"/>
          <w:szCs w:val="24"/>
        </w:rPr>
        <w:t xml:space="preserve"> described in more detail. Who is </w:t>
      </w:r>
      <w:r w:rsidR="00FA2C84" w:rsidRPr="00FA2C84">
        <w:rPr>
          <w:rFonts w:ascii="Arial" w:hAnsi="Arial" w:cs="Arial"/>
          <w:sz w:val="24"/>
          <w:szCs w:val="24"/>
        </w:rPr>
        <w:t xml:space="preserve">coding this information from papers, and how will you ensure quality ratings given to papers are reproducible? </w:t>
      </w:r>
    </w:p>
    <w:p w14:paraId="6189DD9D" w14:textId="77777777" w:rsidR="00451FF7" w:rsidRDefault="00FA2C84" w:rsidP="00FA2C84">
      <w:pPr>
        <w:pStyle w:val="ListParagraph"/>
        <w:numPr>
          <w:ilvl w:val="0"/>
          <w:numId w:val="1"/>
        </w:numPr>
        <w:spacing w:after="120"/>
        <w:rPr>
          <w:rFonts w:ascii="Arial" w:hAnsi="Arial" w:cs="Arial"/>
          <w:sz w:val="24"/>
          <w:szCs w:val="24"/>
        </w:rPr>
      </w:pPr>
      <w:r w:rsidRPr="00FA2C84">
        <w:rPr>
          <w:rFonts w:ascii="Arial" w:hAnsi="Arial" w:cs="Arial"/>
          <w:sz w:val="24"/>
          <w:szCs w:val="24"/>
        </w:rPr>
        <w:t>Can you define feasibility and interpretability on pp29-30 please? How will assessment of these properties happen?</w:t>
      </w:r>
    </w:p>
    <w:p w14:paraId="0107AFB9" w14:textId="77777777" w:rsidR="00E013D8" w:rsidRDefault="00E013D8" w:rsidP="00E013D8">
      <w:pPr>
        <w:spacing w:after="120"/>
        <w:rPr>
          <w:rFonts w:ascii="Arial" w:hAnsi="Arial" w:cs="Arial"/>
          <w:sz w:val="24"/>
          <w:szCs w:val="24"/>
        </w:rPr>
      </w:pPr>
    </w:p>
    <w:p w14:paraId="1EECFDF6" w14:textId="77777777" w:rsidR="00E013D8" w:rsidRDefault="00E013D8" w:rsidP="00E013D8">
      <w:pPr>
        <w:spacing w:after="120"/>
        <w:rPr>
          <w:rFonts w:ascii="Arial" w:hAnsi="Arial" w:cs="Arial"/>
          <w:sz w:val="24"/>
          <w:szCs w:val="24"/>
        </w:rPr>
      </w:pPr>
      <w:r>
        <w:rPr>
          <w:rFonts w:ascii="Arial" w:hAnsi="Arial" w:cs="Arial"/>
          <w:sz w:val="24"/>
          <w:szCs w:val="24"/>
        </w:rPr>
        <w:t>Dr Alex Wilson</w:t>
      </w:r>
    </w:p>
    <w:p w14:paraId="04D7913A" w14:textId="77777777" w:rsidR="00E013D8" w:rsidRPr="00E013D8" w:rsidRDefault="00E013D8" w:rsidP="00E013D8">
      <w:pPr>
        <w:spacing w:after="120"/>
        <w:rPr>
          <w:rFonts w:ascii="Arial" w:hAnsi="Arial" w:cs="Arial"/>
          <w:sz w:val="24"/>
          <w:szCs w:val="24"/>
        </w:rPr>
      </w:pPr>
      <w:r>
        <w:rPr>
          <w:rFonts w:ascii="Arial" w:hAnsi="Arial" w:cs="Arial"/>
          <w:sz w:val="24"/>
          <w:szCs w:val="24"/>
        </w:rPr>
        <w:t>Clinical Psychologist, with research background in social communication and psychometrics.</w:t>
      </w:r>
    </w:p>
    <w:sectPr w:rsidR="00E013D8" w:rsidRPr="00E01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6B6"/>
    <w:multiLevelType w:val="hybridMultilevel"/>
    <w:tmpl w:val="C8F4E6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34452"/>
    <w:multiLevelType w:val="multilevel"/>
    <w:tmpl w:val="990CE0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2127963527">
    <w:abstractNumId w:val="0"/>
  </w:num>
  <w:num w:numId="2" w16cid:durableId="376977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7D"/>
    <w:rsid w:val="001E1C2A"/>
    <w:rsid w:val="002B29CF"/>
    <w:rsid w:val="00451FF7"/>
    <w:rsid w:val="00453621"/>
    <w:rsid w:val="0066238A"/>
    <w:rsid w:val="00AF18A4"/>
    <w:rsid w:val="00BA6166"/>
    <w:rsid w:val="00C972AD"/>
    <w:rsid w:val="00D3447B"/>
    <w:rsid w:val="00D46E7D"/>
    <w:rsid w:val="00E013D8"/>
    <w:rsid w:val="00FA2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6304"/>
  <w15:chartTrackingRefBased/>
  <w15:docId w15:val="{8A1BF2C6-E23D-413D-B14E-F5543752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1263">
      <w:bodyDiv w:val="1"/>
      <w:marLeft w:val="0"/>
      <w:marRight w:val="0"/>
      <w:marTop w:val="0"/>
      <w:marBottom w:val="0"/>
      <w:divBdr>
        <w:top w:val="none" w:sz="0" w:space="0" w:color="auto"/>
        <w:left w:val="none" w:sz="0" w:space="0" w:color="auto"/>
        <w:bottom w:val="none" w:sz="0" w:space="0" w:color="auto"/>
        <w:right w:val="none" w:sz="0" w:space="0" w:color="auto"/>
      </w:divBdr>
    </w:div>
    <w:div w:id="16314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Wilson (PGR)</dc:creator>
  <cp:keywords/>
  <dc:description/>
  <cp:lastModifiedBy>Alexander Wilson (PGR)</cp:lastModifiedBy>
  <cp:revision>1</cp:revision>
  <dcterms:created xsi:type="dcterms:W3CDTF">2023-09-10T11:55:00Z</dcterms:created>
  <dcterms:modified xsi:type="dcterms:W3CDTF">2023-09-10T13:30:00Z</dcterms:modified>
</cp:coreProperties>
</file>